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220" w:rsidRPr="00034220" w:rsidRDefault="0039032A" w:rsidP="0039032A">
      <w:pPr>
        <w:pStyle w:val="a3"/>
        <w:jc w:val="right"/>
        <w:rPr>
          <w:rFonts w:ascii="Times New Roman" w:hAnsi="Times New Roman" w:cs="Times New Roman"/>
          <w:b/>
          <w:i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eastAsia="uk-UA"/>
        </w:rPr>
        <w:t>Консультація для батьків</w:t>
      </w:r>
    </w:p>
    <w:p w:rsidR="00034220" w:rsidRPr="006B439D" w:rsidRDefault="00034220" w:rsidP="0039032A">
      <w:pPr>
        <w:pStyle w:val="a3"/>
        <w:jc w:val="center"/>
        <w:rPr>
          <w:rFonts w:ascii="Times New Roman" w:hAnsi="Times New Roman" w:cs="Times New Roman"/>
          <w:b/>
          <w:color w:val="00B0F0"/>
          <w:sz w:val="40"/>
          <w:szCs w:val="40"/>
          <w:lang w:eastAsia="uk-UA"/>
        </w:rPr>
      </w:pPr>
      <w:r w:rsidRPr="006B439D">
        <w:rPr>
          <w:rFonts w:ascii="Times New Roman" w:hAnsi="Times New Roman" w:cs="Times New Roman"/>
          <w:b/>
          <w:color w:val="00B0F0"/>
          <w:sz w:val="40"/>
          <w:szCs w:val="40"/>
          <w:lang w:eastAsia="uk-UA"/>
        </w:rPr>
        <w:t xml:space="preserve">«У які ігри грати з дитиною </w:t>
      </w:r>
    </w:p>
    <w:p w:rsidR="00034220" w:rsidRPr="006B439D" w:rsidRDefault="00034220" w:rsidP="0039032A">
      <w:pPr>
        <w:pStyle w:val="a3"/>
        <w:jc w:val="center"/>
        <w:rPr>
          <w:rFonts w:ascii="Times New Roman" w:hAnsi="Times New Roman" w:cs="Times New Roman"/>
          <w:b/>
          <w:color w:val="00B0F0"/>
          <w:sz w:val="40"/>
          <w:szCs w:val="40"/>
          <w:lang w:eastAsia="uk-UA"/>
        </w:rPr>
      </w:pPr>
      <w:r w:rsidRPr="006B439D">
        <w:rPr>
          <w:rFonts w:ascii="Times New Roman" w:hAnsi="Times New Roman" w:cs="Times New Roman"/>
          <w:b/>
          <w:color w:val="00B0F0"/>
          <w:sz w:val="40"/>
          <w:szCs w:val="40"/>
          <w:lang w:eastAsia="uk-UA"/>
        </w:rPr>
        <w:t>в період адаптації до дитячого садка»</w:t>
      </w:r>
    </w:p>
    <w:p w:rsidR="0039032A" w:rsidRDefault="0039032A" w:rsidP="0039032A">
      <w:pPr>
        <w:pStyle w:val="a3"/>
        <w:jc w:val="right"/>
        <w:rPr>
          <w:rFonts w:ascii="Times New Roman" w:hAnsi="Times New Roman" w:cs="Times New Roman"/>
          <w:b/>
          <w:i/>
          <w:sz w:val="28"/>
          <w:szCs w:val="28"/>
          <w:lang w:eastAsia="uk-UA"/>
        </w:rPr>
      </w:pPr>
      <w:r w:rsidRPr="0039032A">
        <w:rPr>
          <w:rFonts w:ascii="Times New Roman" w:hAnsi="Times New Roman" w:cs="Times New Roman"/>
          <w:b/>
          <w:i/>
          <w:sz w:val="28"/>
          <w:szCs w:val="28"/>
          <w:lang w:eastAsia="uk-UA"/>
        </w:rPr>
        <w:t>Підготувала</w:t>
      </w:r>
    </w:p>
    <w:p w:rsidR="0039032A" w:rsidRPr="0039032A" w:rsidRDefault="0039032A" w:rsidP="0039032A">
      <w:pPr>
        <w:pStyle w:val="a3"/>
        <w:jc w:val="right"/>
        <w:rPr>
          <w:rFonts w:ascii="Times New Roman" w:hAnsi="Times New Roman" w:cs="Times New Roman"/>
          <w:b/>
          <w:i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eastAsia="uk-UA"/>
        </w:rPr>
        <w:t>Вихователь-методист Наталія Чмир</w:t>
      </w:r>
    </w:p>
    <w:p w:rsidR="00034220" w:rsidRPr="00034220" w:rsidRDefault="00034220" w:rsidP="0039032A">
      <w:pPr>
        <w:pStyle w:val="a3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        </w:t>
      </w:r>
      <w:r w:rsidRPr="00034220">
        <w:rPr>
          <w:rFonts w:ascii="Times New Roman" w:hAnsi="Times New Roman" w:cs="Times New Roman"/>
          <w:sz w:val="28"/>
          <w:szCs w:val="28"/>
          <w:lang w:eastAsia="uk-UA"/>
        </w:rPr>
        <w:t>Вступ дитини до дитячого садка — це великий крок і серйозний етап емоційного перенапруження як для малюка, так і для батьків. Зміна обставин, новий режим та відсутність мами поруч викликають природну тривогу.</w:t>
      </w:r>
    </w:p>
    <w:p w:rsidR="00034220" w:rsidRPr="00034220" w:rsidRDefault="00034220" w:rsidP="0039032A">
      <w:pPr>
        <w:pStyle w:val="a3"/>
        <w:rPr>
          <w:rFonts w:ascii="Times New Roman" w:hAnsi="Times New Roman" w:cs="Times New Roman"/>
          <w:sz w:val="28"/>
          <w:szCs w:val="28"/>
          <w:lang w:eastAsia="uk-UA"/>
        </w:rPr>
      </w:pPr>
      <w:r w:rsidRPr="00034220">
        <w:rPr>
          <w:rFonts w:ascii="Times New Roman" w:hAnsi="Times New Roman" w:cs="Times New Roman"/>
          <w:sz w:val="28"/>
          <w:szCs w:val="28"/>
          <w:lang w:eastAsia="uk-UA"/>
        </w:rPr>
        <w:t>Найкращі ліки проти стресу та найкоротший шлях до встановлення внутрішнього спокою дитини — це гра. Правильно підібрані ігри вдома допомагають дитині «відреагувати» свої страхи, розслабитися і зрозуміти, що розлука з батьками — тимчасова.</w:t>
      </w:r>
    </w:p>
    <w:p w:rsidR="00034220" w:rsidRPr="00034220" w:rsidRDefault="00034220" w:rsidP="0039032A">
      <w:pPr>
        <w:pStyle w:val="a3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         </w:t>
      </w:r>
      <w:r w:rsidRPr="00034220">
        <w:rPr>
          <w:rFonts w:ascii="Times New Roman" w:hAnsi="Times New Roman" w:cs="Times New Roman"/>
          <w:sz w:val="28"/>
          <w:szCs w:val="28"/>
          <w:lang w:eastAsia="uk-UA"/>
        </w:rPr>
        <w:t xml:space="preserve">Ось добірка ігор, які </w:t>
      </w:r>
      <w:proofErr w:type="spellStart"/>
      <w:r w:rsidRPr="00034220">
        <w:rPr>
          <w:rFonts w:ascii="Times New Roman" w:hAnsi="Times New Roman" w:cs="Times New Roman"/>
          <w:sz w:val="28"/>
          <w:szCs w:val="28"/>
          <w:lang w:eastAsia="uk-UA"/>
        </w:rPr>
        <w:t>полегшать</w:t>
      </w:r>
      <w:proofErr w:type="spellEnd"/>
      <w:r w:rsidRPr="00034220">
        <w:rPr>
          <w:rFonts w:ascii="Times New Roman" w:hAnsi="Times New Roman" w:cs="Times New Roman"/>
          <w:sz w:val="28"/>
          <w:szCs w:val="28"/>
          <w:lang w:eastAsia="uk-UA"/>
        </w:rPr>
        <w:t xml:space="preserve"> малюкові процес адаптації.</w:t>
      </w:r>
    </w:p>
    <w:p w:rsidR="00034220" w:rsidRPr="00034220" w:rsidRDefault="00034220" w:rsidP="0039032A">
      <w:pPr>
        <w:pStyle w:val="a3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  </w:t>
      </w:r>
      <w:r w:rsidRPr="00034220">
        <w:rPr>
          <w:rFonts w:ascii="Times New Roman" w:hAnsi="Times New Roman" w:cs="Times New Roman"/>
          <w:b/>
          <w:sz w:val="28"/>
          <w:szCs w:val="28"/>
          <w:lang w:eastAsia="uk-UA"/>
        </w:rPr>
        <w:t>1. Ігри на зняття емоційної та м'язової напруги (Релаксаційні)</w:t>
      </w:r>
      <w:r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. </w:t>
      </w:r>
      <w:r w:rsidRPr="00034220">
        <w:rPr>
          <w:rFonts w:ascii="Times New Roman" w:hAnsi="Times New Roman" w:cs="Times New Roman"/>
          <w:sz w:val="28"/>
          <w:szCs w:val="28"/>
          <w:lang w:eastAsia="uk-UA"/>
        </w:rPr>
        <w:t>Протягом дня в садочку дитина тримає емоції під контролем, тому ввечері може бути примхливою або гіперактивною. Потрібно допомогти їй випустити пару.</w:t>
      </w:r>
    </w:p>
    <w:p w:rsidR="00034220" w:rsidRPr="00034220" w:rsidRDefault="00034220" w:rsidP="0039032A">
      <w:pPr>
        <w:pStyle w:val="a3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          </w:t>
      </w:r>
      <w:r w:rsidRPr="00034220">
        <w:rPr>
          <w:rFonts w:ascii="Times New Roman" w:hAnsi="Times New Roman" w:cs="Times New Roman"/>
          <w:b/>
          <w:sz w:val="28"/>
          <w:szCs w:val="28"/>
          <w:lang w:eastAsia="uk-UA"/>
        </w:rPr>
        <w:t>«Мильні бульбашки» або «Повітряна кулька»</w:t>
      </w:r>
      <w:r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eastAsia="uk-UA"/>
        </w:rPr>
        <w:t>з</w:t>
      </w:r>
      <w:r w:rsidRPr="00034220">
        <w:rPr>
          <w:rFonts w:ascii="Times New Roman" w:hAnsi="Times New Roman" w:cs="Times New Roman"/>
          <w:sz w:val="28"/>
          <w:szCs w:val="28"/>
          <w:lang w:eastAsia="uk-UA"/>
        </w:rPr>
        <w:t>апропонуйте дитині глибоко вдихнути через ніс і повільно-повільно випустити повітря через рот, наче вона надуває велику кулю або видуває гігантську мильну бульбашку. Це чудова дихальна вправа, яка гальмує процеси збудження в нервовій системі.</w:t>
      </w:r>
    </w:p>
    <w:p w:rsidR="00034220" w:rsidRPr="00034220" w:rsidRDefault="00034220" w:rsidP="0039032A">
      <w:pPr>
        <w:pStyle w:val="a3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       </w:t>
      </w:r>
      <w:r w:rsidRPr="00034220">
        <w:rPr>
          <w:rFonts w:ascii="Times New Roman" w:hAnsi="Times New Roman" w:cs="Times New Roman"/>
          <w:b/>
          <w:sz w:val="28"/>
          <w:szCs w:val="28"/>
          <w:lang w:eastAsia="uk-UA"/>
        </w:rPr>
        <w:t>«Снігова баба та сонечко»</w:t>
      </w:r>
      <w:r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Pr="00034220">
        <w:rPr>
          <w:rFonts w:ascii="Times New Roman" w:hAnsi="Times New Roman" w:cs="Times New Roman"/>
          <w:sz w:val="28"/>
          <w:szCs w:val="28"/>
          <w:lang w:eastAsia="uk-UA"/>
        </w:rPr>
        <w:t>итина зображує снігову бабу: сильно напружує всі м'язи тіла, застигає. Але ось «вийшло сонечко», сніг починає танути. Малюк поступово розслаблює спочатку руки, потім плечі, тулуб і м'яко опускається на підлогу.</w:t>
      </w:r>
    </w:p>
    <w:p w:rsidR="00034220" w:rsidRPr="00034220" w:rsidRDefault="00034220" w:rsidP="0039032A">
      <w:pPr>
        <w:pStyle w:val="a3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        </w:t>
      </w:r>
      <w:r w:rsidRPr="00034220">
        <w:rPr>
          <w:rFonts w:ascii="Times New Roman" w:hAnsi="Times New Roman" w:cs="Times New Roman"/>
          <w:b/>
          <w:sz w:val="28"/>
          <w:szCs w:val="28"/>
          <w:lang w:eastAsia="uk-UA"/>
        </w:rPr>
        <w:t>Ігри з водою та піском (або крупами)</w:t>
      </w:r>
      <w:r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Pr="00034220">
        <w:rPr>
          <w:rFonts w:ascii="Times New Roman" w:hAnsi="Times New Roman" w:cs="Times New Roman"/>
          <w:sz w:val="28"/>
          <w:szCs w:val="28"/>
          <w:lang w:eastAsia="uk-UA"/>
        </w:rPr>
        <w:t>ереливання води з ємності в ємність, виловлювання іграшок ложкою, пересипання кінетичного піску або рису. Вода й сипучі матеріали мають унікальну властивість «заземлювати» негативні емоції та заспокоювати.</w:t>
      </w:r>
    </w:p>
    <w:p w:rsidR="00034220" w:rsidRPr="00034220" w:rsidRDefault="00034220" w:rsidP="0039032A">
      <w:pPr>
        <w:pStyle w:val="a3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    </w:t>
      </w:r>
      <w:r w:rsidRPr="00034220">
        <w:rPr>
          <w:rFonts w:ascii="Times New Roman" w:hAnsi="Times New Roman" w:cs="Times New Roman"/>
          <w:b/>
          <w:sz w:val="28"/>
          <w:szCs w:val="28"/>
          <w:lang w:eastAsia="uk-UA"/>
        </w:rPr>
        <w:t>2. Ігри на подолання страху розлуки з батьками</w:t>
      </w:r>
      <w:r w:rsidRPr="00034220">
        <w:rPr>
          <w:rFonts w:ascii="Times New Roman" w:hAnsi="Times New Roman" w:cs="Times New Roman"/>
          <w:b/>
          <w:sz w:val="28"/>
          <w:szCs w:val="28"/>
          <w:lang w:eastAsia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034220">
        <w:rPr>
          <w:rFonts w:ascii="Times New Roman" w:hAnsi="Times New Roman" w:cs="Times New Roman"/>
          <w:sz w:val="28"/>
          <w:szCs w:val="28"/>
          <w:lang w:eastAsia="uk-UA"/>
        </w:rPr>
        <w:t xml:space="preserve">Головна тривога дитини в садочку: </w:t>
      </w:r>
      <w:r w:rsidRPr="00034220">
        <w:rPr>
          <w:rFonts w:ascii="Times New Roman" w:hAnsi="Times New Roman" w:cs="Times New Roman"/>
          <w:i/>
          <w:iCs/>
          <w:sz w:val="28"/>
          <w:szCs w:val="28"/>
          <w:lang w:eastAsia="uk-UA"/>
        </w:rPr>
        <w:t>«А раптом мама за мною не повернеться?»</w:t>
      </w:r>
      <w:r w:rsidRPr="00034220">
        <w:rPr>
          <w:rFonts w:ascii="Times New Roman" w:hAnsi="Times New Roman" w:cs="Times New Roman"/>
          <w:sz w:val="28"/>
          <w:szCs w:val="28"/>
          <w:lang w:eastAsia="uk-UA"/>
        </w:rPr>
        <w:t xml:space="preserve"> Потрібно закріпити розуміння, що зникнення мами завжди завершується її поверненням.</w:t>
      </w:r>
    </w:p>
    <w:p w:rsidR="00034220" w:rsidRPr="00034220" w:rsidRDefault="00034220" w:rsidP="0039032A">
      <w:pPr>
        <w:pStyle w:val="a3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     </w:t>
      </w:r>
      <w:r w:rsidRPr="00034220">
        <w:rPr>
          <w:rFonts w:ascii="Times New Roman" w:hAnsi="Times New Roman" w:cs="Times New Roman"/>
          <w:b/>
          <w:sz w:val="28"/>
          <w:szCs w:val="28"/>
          <w:lang w:eastAsia="uk-UA"/>
        </w:rPr>
        <w:t>Класичні «Хованки» або «Ку-ку»</w:t>
      </w:r>
      <w:r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eastAsia="uk-UA"/>
        </w:rPr>
        <w:t>х</w:t>
      </w:r>
      <w:r w:rsidRPr="00034220">
        <w:rPr>
          <w:rFonts w:ascii="Times New Roman" w:hAnsi="Times New Roman" w:cs="Times New Roman"/>
          <w:sz w:val="28"/>
          <w:szCs w:val="28"/>
          <w:lang w:eastAsia="uk-UA"/>
        </w:rPr>
        <w:t>овайтеся за шторкою, подушкою або в іншій кімнаті, обов'язково супроводжуючи свою появу радісним вигуком. Головний зміст гри — мама зникла, але ось вона знову поруч, жива й радісна.</w:t>
      </w:r>
    </w:p>
    <w:p w:rsidR="00034220" w:rsidRPr="00034220" w:rsidRDefault="002C08EF" w:rsidP="0039032A">
      <w:pPr>
        <w:pStyle w:val="a3"/>
        <w:rPr>
          <w:rFonts w:ascii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    </w:t>
      </w:r>
      <w:r w:rsidR="00034220" w:rsidRPr="00034220">
        <w:rPr>
          <w:rFonts w:ascii="Times New Roman" w:hAnsi="Times New Roman" w:cs="Times New Roman"/>
          <w:b/>
          <w:sz w:val="28"/>
          <w:szCs w:val="28"/>
          <w:lang w:eastAsia="uk-UA"/>
        </w:rPr>
        <w:t>«Де сховалася іграшка?»</w:t>
      </w:r>
      <w:r w:rsidR="00034220"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: </w:t>
      </w:r>
      <w:r w:rsidR="00034220">
        <w:rPr>
          <w:rFonts w:ascii="Times New Roman" w:hAnsi="Times New Roman" w:cs="Times New Roman"/>
          <w:sz w:val="28"/>
          <w:szCs w:val="28"/>
          <w:lang w:eastAsia="uk-UA"/>
        </w:rPr>
        <w:t>з</w:t>
      </w:r>
      <w:r w:rsidR="00034220" w:rsidRPr="00034220">
        <w:rPr>
          <w:rFonts w:ascii="Times New Roman" w:hAnsi="Times New Roman" w:cs="Times New Roman"/>
          <w:sz w:val="28"/>
          <w:szCs w:val="28"/>
          <w:lang w:eastAsia="uk-UA"/>
        </w:rPr>
        <w:t>аховайте улюблену іграшку дитини під ковдру чи в коробку. Нехай малюк її знайде. Акцент на тому, що навіть якщо ми чогось не бачимо, воно нікуди не зникає назовсім.</w:t>
      </w:r>
    </w:p>
    <w:p w:rsidR="00034220" w:rsidRPr="002C08EF" w:rsidRDefault="002C08EF" w:rsidP="0039032A">
      <w:pPr>
        <w:pStyle w:val="a3"/>
        <w:rPr>
          <w:rFonts w:ascii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     </w:t>
      </w:r>
      <w:r w:rsidR="00034220" w:rsidRPr="002C08EF">
        <w:rPr>
          <w:rFonts w:ascii="Times New Roman" w:hAnsi="Times New Roman" w:cs="Times New Roman"/>
          <w:b/>
          <w:sz w:val="28"/>
          <w:szCs w:val="28"/>
          <w:lang w:eastAsia="uk-UA"/>
        </w:rPr>
        <w:t>«Секретне рукостискання» або «Поцілунок у кишеньку»</w:t>
      </w:r>
      <w:r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034220" w:rsidRPr="00034220">
        <w:rPr>
          <w:rFonts w:ascii="Times New Roman" w:hAnsi="Times New Roman" w:cs="Times New Roman"/>
          <w:sz w:val="28"/>
          <w:szCs w:val="28"/>
          <w:lang w:eastAsia="uk-UA"/>
        </w:rPr>
        <w:t>ридумайте свій особливий ритуал прощання (наприклад: поцілувати долоньку, «сховати» поцілунок у кишеньку малюка, потертися носиками). Вдома тренуйте цей ритуал: «Мама йде в іншу кімнату/магазин, залишає поцілунок, але скоро повернеться».</w:t>
      </w:r>
    </w:p>
    <w:p w:rsidR="00034220" w:rsidRPr="00D731A4" w:rsidRDefault="00034220" w:rsidP="0039032A">
      <w:pPr>
        <w:pStyle w:val="a3"/>
        <w:rPr>
          <w:rFonts w:ascii="Times New Roman" w:hAnsi="Times New Roman" w:cs="Times New Roman"/>
          <w:b/>
          <w:sz w:val="28"/>
          <w:szCs w:val="28"/>
          <w:lang w:eastAsia="uk-UA"/>
        </w:rPr>
      </w:pPr>
      <w:r w:rsidRPr="002C08EF">
        <w:rPr>
          <w:rFonts w:ascii="Times New Roman" w:hAnsi="Times New Roman" w:cs="Times New Roman"/>
          <w:b/>
          <w:sz w:val="28"/>
          <w:szCs w:val="28"/>
          <w:lang w:eastAsia="uk-UA"/>
        </w:rPr>
        <w:t>3. Сюжетно-рольові ігри («Проживання» ситуації)</w:t>
      </w:r>
      <w:r w:rsidR="00D731A4"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. </w:t>
      </w:r>
      <w:r w:rsidR="00D731A4">
        <w:rPr>
          <w:rFonts w:ascii="Times New Roman" w:hAnsi="Times New Roman" w:cs="Times New Roman"/>
          <w:sz w:val="28"/>
          <w:szCs w:val="28"/>
          <w:lang w:eastAsia="uk-UA"/>
        </w:rPr>
        <w:t>Ч</w:t>
      </w:r>
      <w:r w:rsidRPr="00034220">
        <w:rPr>
          <w:rFonts w:ascii="Times New Roman" w:hAnsi="Times New Roman" w:cs="Times New Roman"/>
          <w:sz w:val="28"/>
          <w:szCs w:val="28"/>
          <w:lang w:eastAsia="uk-UA"/>
        </w:rPr>
        <w:t>ерез гру дитина моделює реальність і вчиться взаємодіяти з нею.</w:t>
      </w:r>
    </w:p>
    <w:p w:rsidR="00034220" w:rsidRPr="00034220" w:rsidRDefault="00D731A4" w:rsidP="0039032A">
      <w:pPr>
        <w:pStyle w:val="a3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     </w:t>
      </w:r>
      <w:r w:rsidR="00034220" w:rsidRPr="00D731A4">
        <w:rPr>
          <w:rFonts w:ascii="Times New Roman" w:hAnsi="Times New Roman" w:cs="Times New Roman"/>
          <w:b/>
          <w:sz w:val="28"/>
          <w:szCs w:val="28"/>
          <w:lang w:eastAsia="uk-UA"/>
        </w:rPr>
        <w:t>«Дитячий садок для іграшок»</w:t>
      </w:r>
      <w:r>
        <w:rPr>
          <w:rFonts w:ascii="Times New Roman" w:hAnsi="Times New Roman" w:cs="Times New Roman"/>
          <w:b/>
          <w:sz w:val="28"/>
          <w:szCs w:val="28"/>
          <w:lang w:eastAsia="uk-UA"/>
        </w:rPr>
        <w:t>: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р</w:t>
      </w:r>
      <w:r w:rsidR="00034220" w:rsidRPr="00034220">
        <w:rPr>
          <w:rFonts w:ascii="Times New Roman" w:hAnsi="Times New Roman" w:cs="Times New Roman"/>
          <w:sz w:val="28"/>
          <w:szCs w:val="28"/>
          <w:lang w:eastAsia="uk-UA"/>
        </w:rPr>
        <w:t xml:space="preserve">озіграйте за допомогою ведмедиків, ляльок чи машинок день у дитячому садку. Нехай якась іграшка буде </w:t>
      </w:r>
      <w:r w:rsidR="00034220" w:rsidRPr="00034220">
        <w:rPr>
          <w:rFonts w:ascii="Times New Roman" w:hAnsi="Times New Roman" w:cs="Times New Roman"/>
          <w:sz w:val="28"/>
          <w:szCs w:val="28"/>
          <w:lang w:eastAsia="uk-UA"/>
        </w:rPr>
        <w:lastRenderedPageBreak/>
        <w:t xml:space="preserve">вихователем, а інші — дітками. Покажіть простий сюжет: ведмедики прийшли, поїли, погралися, лягли спати, а потім за ними </w:t>
      </w:r>
      <w:r w:rsidR="00034220" w:rsidRPr="00034220">
        <w:rPr>
          <w:rFonts w:ascii="Times New Roman" w:hAnsi="Times New Roman" w:cs="Times New Roman"/>
          <w:i/>
          <w:iCs/>
          <w:sz w:val="28"/>
          <w:szCs w:val="28"/>
          <w:lang w:eastAsia="uk-UA"/>
        </w:rPr>
        <w:t>обов'язково</w:t>
      </w:r>
      <w:r w:rsidR="00034220" w:rsidRPr="00034220">
        <w:rPr>
          <w:rFonts w:ascii="Times New Roman" w:hAnsi="Times New Roman" w:cs="Times New Roman"/>
          <w:sz w:val="28"/>
          <w:szCs w:val="28"/>
          <w:lang w:eastAsia="uk-UA"/>
        </w:rPr>
        <w:t xml:space="preserve"> прийшли батьки.</w:t>
      </w:r>
    </w:p>
    <w:p w:rsidR="00034220" w:rsidRPr="00034220" w:rsidRDefault="00034220" w:rsidP="0039032A">
      <w:pPr>
        <w:pStyle w:val="a3"/>
        <w:rPr>
          <w:rFonts w:ascii="Times New Roman" w:hAnsi="Times New Roman" w:cs="Times New Roman"/>
          <w:sz w:val="28"/>
          <w:szCs w:val="28"/>
          <w:lang w:eastAsia="uk-UA"/>
        </w:rPr>
      </w:pPr>
      <w:r w:rsidRPr="00034220">
        <w:rPr>
          <w:rFonts w:ascii="Times New Roman" w:hAnsi="Times New Roman" w:cs="Times New Roman"/>
          <w:i/>
          <w:iCs/>
          <w:sz w:val="28"/>
          <w:szCs w:val="28"/>
          <w:lang w:eastAsia="uk-UA"/>
        </w:rPr>
        <w:t>Порада:</w:t>
      </w:r>
      <w:r w:rsidRPr="0003422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D731A4">
        <w:rPr>
          <w:rFonts w:ascii="Times New Roman" w:hAnsi="Times New Roman" w:cs="Times New Roman"/>
          <w:sz w:val="28"/>
          <w:szCs w:val="28"/>
          <w:lang w:eastAsia="uk-UA"/>
        </w:rPr>
        <w:t xml:space="preserve">у </w:t>
      </w:r>
      <w:r w:rsidRPr="00034220">
        <w:rPr>
          <w:rFonts w:ascii="Times New Roman" w:hAnsi="Times New Roman" w:cs="Times New Roman"/>
          <w:sz w:val="28"/>
          <w:szCs w:val="28"/>
          <w:lang w:eastAsia="uk-UA"/>
        </w:rPr>
        <w:t>грі можна м'яко підказати дитині, що робити, якщо хочеться в туалет або якщо хтось забрав іграшку (наприклад, підійти до вихователя і сказати про це). Вкладайте в уста іграшок фрази: «Мені спочатку було сумно, але потім я знайшов друга».</w:t>
      </w:r>
    </w:p>
    <w:p w:rsidR="00034220" w:rsidRPr="00D731A4" w:rsidRDefault="00034220" w:rsidP="0039032A">
      <w:pPr>
        <w:pStyle w:val="a3"/>
        <w:rPr>
          <w:rFonts w:ascii="Times New Roman" w:hAnsi="Times New Roman" w:cs="Times New Roman"/>
          <w:b/>
          <w:sz w:val="28"/>
          <w:szCs w:val="28"/>
          <w:lang w:eastAsia="uk-UA"/>
        </w:rPr>
      </w:pPr>
      <w:r w:rsidRPr="00D731A4">
        <w:rPr>
          <w:rFonts w:ascii="Times New Roman" w:hAnsi="Times New Roman" w:cs="Times New Roman"/>
          <w:b/>
          <w:sz w:val="28"/>
          <w:szCs w:val="28"/>
          <w:lang w:eastAsia="uk-UA"/>
        </w:rPr>
        <w:t>4. Тактильні ігри (Насичення любов'ю)</w:t>
      </w:r>
      <w:r w:rsidR="00D731A4"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. </w:t>
      </w:r>
      <w:r w:rsidRPr="00034220">
        <w:rPr>
          <w:rFonts w:ascii="Times New Roman" w:hAnsi="Times New Roman" w:cs="Times New Roman"/>
          <w:sz w:val="28"/>
          <w:szCs w:val="28"/>
          <w:lang w:eastAsia="uk-UA"/>
        </w:rPr>
        <w:t>У період адаптації дитині критично необхідний тілесний контакт, щоб відновити відчуття безпеки.</w:t>
      </w:r>
    </w:p>
    <w:p w:rsidR="00034220" w:rsidRPr="00034220" w:rsidRDefault="0039032A" w:rsidP="0039032A">
      <w:pPr>
        <w:pStyle w:val="a3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     </w:t>
      </w:r>
      <w:r w:rsidR="00034220" w:rsidRPr="00D731A4">
        <w:rPr>
          <w:rFonts w:ascii="Times New Roman" w:hAnsi="Times New Roman" w:cs="Times New Roman"/>
          <w:b/>
          <w:sz w:val="28"/>
          <w:szCs w:val="28"/>
          <w:lang w:eastAsia="uk-UA"/>
        </w:rPr>
        <w:t>«Кумедний масаж»</w:t>
      </w:r>
      <w:r w:rsidR="00D731A4"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: </w:t>
      </w:r>
      <w:r w:rsidR="00D731A4">
        <w:rPr>
          <w:rFonts w:ascii="Times New Roman" w:hAnsi="Times New Roman" w:cs="Times New Roman"/>
          <w:sz w:val="28"/>
          <w:szCs w:val="28"/>
          <w:lang w:eastAsia="uk-UA"/>
        </w:rPr>
        <w:t>у</w:t>
      </w:r>
      <w:r w:rsidR="00034220" w:rsidRPr="00034220">
        <w:rPr>
          <w:rFonts w:ascii="Times New Roman" w:hAnsi="Times New Roman" w:cs="Times New Roman"/>
          <w:sz w:val="28"/>
          <w:szCs w:val="28"/>
          <w:lang w:eastAsia="uk-UA"/>
        </w:rPr>
        <w:t xml:space="preserve">сім відомі «Рейки-рейки, шпали-шпали...» або будь-які інші легкі </w:t>
      </w:r>
      <w:proofErr w:type="spellStart"/>
      <w:r w:rsidR="00034220" w:rsidRPr="00034220">
        <w:rPr>
          <w:rFonts w:ascii="Times New Roman" w:hAnsi="Times New Roman" w:cs="Times New Roman"/>
          <w:sz w:val="28"/>
          <w:szCs w:val="28"/>
          <w:lang w:eastAsia="uk-UA"/>
        </w:rPr>
        <w:t>погладжування</w:t>
      </w:r>
      <w:proofErr w:type="spellEnd"/>
      <w:r w:rsidR="00034220" w:rsidRPr="00034220">
        <w:rPr>
          <w:rFonts w:ascii="Times New Roman" w:hAnsi="Times New Roman" w:cs="Times New Roman"/>
          <w:sz w:val="28"/>
          <w:szCs w:val="28"/>
          <w:lang w:eastAsia="uk-UA"/>
        </w:rPr>
        <w:t xml:space="preserve"> спинки, ніжок та ручок під спокійну розмову або казку.</w:t>
      </w:r>
    </w:p>
    <w:p w:rsidR="00034220" w:rsidRPr="0039032A" w:rsidRDefault="0039032A" w:rsidP="0039032A">
      <w:pPr>
        <w:pStyle w:val="a3"/>
        <w:rPr>
          <w:rFonts w:ascii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      </w:t>
      </w:r>
      <w:r w:rsidR="00034220" w:rsidRPr="0039032A">
        <w:rPr>
          <w:rFonts w:ascii="Times New Roman" w:hAnsi="Times New Roman" w:cs="Times New Roman"/>
          <w:b/>
          <w:sz w:val="28"/>
          <w:szCs w:val="28"/>
          <w:lang w:eastAsia="uk-UA"/>
        </w:rPr>
        <w:t>«Кокон» або «Бутерброд»</w:t>
      </w:r>
      <w:r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eastAsia="uk-UA"/>
        </w:rPr>
        <w:t>з</w:t>
      </w:r>
      <w:r w:rsidR="00034220" w:rsidRPr="00034220">
        <w:rPr>
          <w:rFonts w:ascii="Times New Roman" w:hAnsi="Times New Roman" w:cs="Times New Roman"/>
          <w:sz w:val="28"/>
          <w:szCs w:val="28"/>
          <w:lang w:eastAsia="uk-UA"/>
        </w:rPr>
        <w:t xml:space="preserve">агорніть дитину в плед («зробіть кокон» або «млинець з начинкою»), міцно (але ніжно) обійміть. Глибокі обійми стимулюють вироблення гормонів радості та знижують рівень </w:t>
      </w:r>
      <w:proofErr w:type="spellStart"/>
      <w:r w:rsidR="00034220" w:rsidRPr="00034220">
        <w:rPr>
          <w:rFonts w:ascii="Times New Roman" w:hAnsi="Times New Roman" w:cs="Times New Roman"/>
          <w:sz w:val="28"/>
          <w:szCs w:val="28"/>
          <w:lang w:eastAsia="uk-UA"/>
        </w:rPr>
        <w:t>кортизолу</w:t>
      </w:r>
      <w:proofErr w:type="spellEnd"/>
      <w:r w:rsidR="00034220" w:rsidRPr="00034220">
        <w:rPr>
          <w:rFonts w:ascii="Times New Roman" w:hAnsi="Times New Roman" w:cs="Times New Roman"/>
          <w:sz w:val="28"/>
          <w:szCs w:val="28"/>
          <w:lang w:eastAsia="uk-UA"/>
        </w:rPr>
        <w:t xml:space="preserve"> (гормону стресу).</w:t>
      </w:r>
    </w:p>
    <w:p w:rsidR="0039032A" w:rsidRDefault="0039032A" w:rsidP="0039032A">
      <w:pPr>
        <w:pStyle w:val="a3"/>
        <w:rPr>
          <w:rFonts w:cs="Segoe UI Symbol"/>
          <w:b/>
          <w:color w:val="C00000"/>
          <w:sz w:val="36"/>
          <w:szCs w:val="36"/>
          <w:lang w:eastAsia="uk-UA"/>
        </w:rPr>
      </w:pPr>
    </w:p>
    <w:p w:rsidR="00034220" w:rsidRPr="0039032A" w:rsidRDefault="00034220" w:rsidP="00C71076">
      <w:pPr>
        <w:pStyle w:val="a3"/>
        <w:spacing w:line="360" w:lineRule="auto"/>
        <w:rPr>
          <w:rFonts w:ascii="Times New Roman" w:hAnsi="Times New Roman" w:cs="Times New Roman"/>
          <w:b/>
          <w:color w:val="C00000"/>
          <w:sz w:val="36"/>
          <w:szCs w:val="36"/>
          <w:lang w:eastAsia="uk-UA"/>
        </w:rPr>
      </w:pPr>
      <w:r w:rsidRPr="0039032A">
        <w:rPr>
          <w:rFonts w:ascii="Segoe UI Symbol" w:hAnsi="Segoe UI Symbol" w:cs="Segoe UI Symbol"/>
          <w:b/>
          <w:color w:val="C00000"/>
          <w:sz w:val="36"/>
          <w:szCs w:val="36"/>
          <w:lang w:eastAsia="uk-UA"/>
        </w:rPr>
        <w:t>💡</w:t>
      </w:r>
      <w:r w:rsidRPr="0039032A">
        <w:rPr>
          <w:rFonts w:ascii="Times New Roman" w:hAnsi="Times New Roman" w:cs="Times New Roman"/>
          <w:b/>
          <w:color w:val="C00000"/>
          <w:sz w:val="36"/>
          <w:szCs w:val="36"/>
          <w:lang w:eastAsia="uk-UA"/>
        </w:rPr>
        <w:t xml:space="preserve"> Важливі правила для батьків у період адаптації:</w:t>
      </w:r>
    </w:p>
    <w:p w:rsidR="00034220" w:rsidRPr="00034220" w:rsidRDefault="00034220" w:rsidP="00C71076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34220">
        <w:rPr>
          <w:rFonts w:ascii="Times New Roman" w:hAnsi="Times New Roman" w:cs="Times New Roman"/>
          <w:sz w:val="28"/>
          <w:szCs w:val="28"/>
          <w:lang w:eastAsia="uk-UA"/>
        </w:rPr>
        <w:t>Не грайте через силу. Дитина тонко відчуває ваш стан. Якщо ви втомилися, краще просто полежіть разом і обійміться.</w:t>
      </w:r>
    </w:p>
    <w:p w:rsidR="00034220" w:rsidRPr="00034220" w:rsidRDefault="00034220" w:rsidP="00C71076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34220">
        <w:rPr>
          <w:rFonts w:ascii="Times New Roman" w:hAnsi="Times New Roman" w:cs="Times New Roman"/>
          <w:sz w:val="28"/>
          <w:szCs w:val="28"/>
          <w:lang w:eastAsia="uk-UA"/>
        </w:rPr>
        <w:t xml:space="preserve">Уникайте надто емоційних ігор перед сном. Усі </w:t>
      </w:r>
      <w:bookmarkStart w:id="0" w:name="_GoBack"/>
      <w:bookmarkEnd w:id="0"/>
      <w:r w:rsidRPr="00034220">
        <w:rPr>
          <w:rFonts w:ascii="Times New Roman" w:hAnsi="Times New Roman" w:cs="Times New Roman"/>
          <w:sz w:val="28"/>
          <w:szCs w:val="28"/>
          <w:lang w:eastAsia="uk-UA"/>
        </w:rPr>
        <w:t>активні ігри перенесіть на першу половину вечора, а ближче до сну обирайте малювання, ліплення чи читання казок.</w:t>
      </w:r>
    </w:p>
    <w:p w:rsidR="00034220" w:rsidRPr="00034220" w:rsidRDefault="00034220" w:rsidP="00C71076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034220">
        <w:rPr>
          <w:rFonts w:ascii="Times New Roman" w:hAnsi="Times New Roman" w:cs="Times New Roman"/>
          <w:sz w:val="28"/>
          <w:szCs w:val="28"/>
          <w:lang w:eastAsia="uk-UA"/>
        </w:rPr>
        <w:t>Не обговорюйте свої страхи щодо садочка при дитині. Малюк зчитує вашу тривогу. Якщо мама хвилюється — значить, у садочку дійсно небезпечно. Будьте спокійними та впевненими.</w:t>
      </w:r>
    </w:p>
    <w:p w:rsidR="00034220" w:rsidRPr="00034220" w:rsidRDefault="0039032A" w:rsidP="00C7107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  <w:lang w:eastAsia="uk-UA"/>
        </w:rPr>
        <w:t xml:space="preserve">Пам'ятайте!!! </w:t>
      </w:r>
      <w:r w:rsidR="00034220" w:rsidRPr="00034220">
        <w:rPr>
          <w:rFonts w:ascii="Times New Roman" w:hAnsi="Times New Roman" w:cs="Times New Roman"/>
          <w:sz w:val="28"/>
          <w:szCs w:val="28"/>
          <w:lang w:eastAsia="uk-UA"/>
        </w:rPr>
        <w:t>Адаптація — це тимчасовий процес. Ваша підтримка, терпіння та кілька хвилин вечірньої спільної гри допоможуть дитині відчути себе захищеною та швидше звикнути до нових змін!</w:t>
      </w:r>
    </w:p>
    <w:p w:rsidR="00EE6D21" w:rsidRPr="00034220" w:rsidRDefault="00EE6D21" w:rsidP="0039032A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EE6D21" w:rsidRPr="00034220" w:rsidSect="0039032A">
      <w:pgSz w:w="11906" w:h="16838"/>
      <w:pgMar w:top="850" w:right="850" w:bottom="850" w:left="1417" w:header="708" w:footer="708" w:gutter="0"/>
      <w:pgBorders w:offsetFrom="page">
        <w:top w:val="thinThickSmallGap" w:sz="24" w:space="24" w:color="92D050"/>
        <w:left w:val="thinThickSmallGap" w:sz="24" w:space="24" w:color="92D050"/>
        <w:bottom w:val="thickThinSmallGap" w:sz="24" w:space="24" w:color="92D050"/>
        <w:right w:val="thickThinSmallGap" w:sz="24" w:space="24" w:color="92D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6239BA"/>
    <w:multiLevelType w:val="multilevel"/>
    <w:tmpl w:val="A118C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7F7F40"/>
    <w:multiLevelType w:val="multilevel"/>
    <w:tmpl w:val="28465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3B2186"/>
    <w:multiLevelType w:val="multilevel"/>
    <w:tmpl w:val="71288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1259BC"/>
    <w:multiLevelType w:val="multilevel"/>
    <w:tmpl w:val="B8762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14747D"/>
    <w:multiLevelType w:val="hybridMultilevel"/>
    <w:tmpl w:val="07D49D68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441377"/>
    <w:multiLevelType w:val="multilevel"/>
    <w:tmpl w:val="025CF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B04"/>
    <w:rsid w:val="00034220"/>
    <w:rsid w:val="002C08EF"/>
    <w:rsid w:val="0039032A"/>
    <w:rsid w:val="006B439D"/>
    <w:rsid w:val="00754B04"/>
    <w:rsid w:val="00C71076"/>
    <w:rsid w:val="00D731A4"/>
    <w:rsid w:val="00EE6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C88569-B2CA-4956-A6AE-8047CB134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422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B43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6B43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62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2835</Words>
  <Characters>1616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2026-07-20T06:59:00Z</cp:lastPrinted>
  <dcterms:created xsi:type="dcterms:W3CDTF">2026-07-20T06:15:00Z</dcterms:created>
  <dcterms:modified xsi:type="dcterms:W3CDTF">2026-07-20T08:35:00Z</dcterms:modified>
</cp:coreProperties>
</file>