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56" w:rsidRPr="004E1B73" w:rsidRDefault="00FE1B49" w:rsidP="00EC6256">
      <w:pPr>
        <w:autoSpaceDE w:val="0"/>
        <w:autoSpaceDN w:val="0"/>
        <w:adjustRightInd w:val="0"/>
        <w:spacing w:after="0" w:line="240" w:lineRule="auto"/>
        <w:ind w:firstLine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="00EC6256" w:rsidRPr="004E1B73">
        <w:rPr>
          <w:rFonts w:ascii="Times New Roman" w:hAnsi="Times New Roman"/>
          <w:sz w:val="28"/>
          <w:szCs w:val="28"/>
        </w:rPr>
        <w:t xml:space="preserve"> до рішення</w:t>
      </w:r>
    </w:p>
    <w:p w:rsidR="00EC6256" w:rsidRPr="004E1B73" w:rsidRDefault="00EC6256" w:rsidP="00EC6256">
      <w:pPr>
        <w:autoSpaceDE w:val="0"/>
        <w:autoSpaceDN w:val="0"/>
        <w:adjustRightInd w:val="0"/>
        <w:spacing w:after="0" w:line="240" w:lineRule="auto"/>
        <w:ind w:firstLine="4961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 xml:space="preserve">Пустомитівської міської ради </w:t>
      </w:r>
    </w:p>
    <w:p w:rsidR="00EC6256" w:rsidRPr="004E1B73" w:rsidRDefault="00B7718E" w:rsidP="00EC6256">
      <w:pPr>
        <w:autoSpaceDE w:val="0"/>
        <w:autoSpaceDN w:val="0"/>
        <w:adjustRightInd w:val="0"/>
        <w:spacing w:after="0" w:line="240" w:lineRule="auto"/>
        <w:ind w:firstLine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___.12.2024</w:t>
      </w:r>
      <w:r w:rsidR="00EC6256" w:rsidRPr="004E1B73">
        <w:rPr>
          <w:rFonts w:ascii="Times New Roman" w:hAnsi="Times New Roman"/>
          <w:sz w:val="28"/>
          <w:szCs w:val="28"/>
        </w:rPr>
        <w:t xml:space="preserve"> №_______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256" w:rsidRPr="004E1B73" w:rsidRDefault="00EC6256" w:rsidP="00EC625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Програма підтримки (стимулювання) обдаровано</w:t>
      </w:r>
      <w:r w:rsidR="00B7718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ї учнівської молоді на 2022-2027</w:t>
      </w: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роки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left="43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EC6256" w:rsidRPr="004E1B73" w:rsidRDefault="00EC6256" w:rsidP="00EC6256">
      <w:pPr>
        <w:shd w:val="clear" w:color="auto" w:fill="FFFFFF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E1B73">
        <w:rPr>
          <w:rFonts w:ascii="Times New Roman" w:hAnsi="Times New Roman"/>
          <w:b/>
          <w:bCs/>
          <w:sz w:val="28"/>
          <w:szCs w:val="28"/>
        </w:rPr>
        <w:t>Паспорт Програми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181"/>
        <w:gridCol w:w="4616"/>
      </w:tblGrid>
      <w:tr w:rsidR="00EC6256" w:rsidRPr="004E1B73" w:rsidTr="00FF523C"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 освіти Пустомитівської міської ради</w:t>
            </w:r>
          </w:p>
        </w:tc>
      </w:tr>
      <w:tr w:rsidR="00EC6256" w:rsidRPr="004E1B73" w:rsidTr="00FF523C"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  <w:lang w:eastAsia="uk-UA"/>
              </w:rPr>
              <w:t>Рішення Пустомитівської міської ради від 13.09.2022 №</w:t>
            </w:r>
          </w:p>
        </w:tc>
      </w:tr>
      <w:tr w:rsidR="00EC6256" w:rsidRPr="004E1B73" w:rsidTr="00FF523C"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 Програми 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 освіти Пустомитівської міської ради</w:t>
            </w:r>
          </w:p>
        </w:tc>
      </w:tr>
      <w:tr w:rsidR="00EC6256" w:rsidRPr="004E1B73" w:rsidTr="00FF523C"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Відповідальний виконавець Програми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 освіти Пустомитівської міської ради</w:t>
            </w:r>
          </w:p>
        </w:tc>
      </w:tr>
      <w:tr w:rsidR="00EC6256" w:rsidRPr="004E1B73" w:rsidTr="00FF523C"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Пустомитівська</w:t>
            </w:r>
            <w:proofErr w:type="spellEnd"/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міська рада,</w:t>
            </w:r>
          </w:p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 освіти Пустомитівської міської ради,</w:t>
            </w:r>
          </w:p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заклади загальної середньої освіти, </w:t>
            </w:r>
          </w:p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заклади позашкільної освіти міської ради</w:t>
            </w:r>
          </w:p>
        </w:tc>
      </w:tr>
      <w:tr w:rsidR="00EC6256" w:rsidRPr="004E1B73" w:rsidTr="00FF523C"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 реалізації Програми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B7718E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2022 -2027</w:t>
            </w:r>
            <w:r w:rsidR="00EC6256"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EC6256" w:rsidRPr="004E1B73" w:rsidTr="00FF523C">
        <w:tc>
          <w:tcPr>
            <w:tcW w:w="564" w:type="dxa"/>
            <w:shd w:val="clear" w:color="auto" w:fill="auto"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81" w:type="dxa"/>
            <w:shd w:val="clear" w:color="auto" w:fill="auto"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16" w:type="dxa"/>
            <w:shd w:val="clear" w:color="auto" w:fill="auto"/>
          </w:tcPr>
          <w:p w:rsidR="00EC6256" w:rsidRPr="004E1B73" w:rsidRDefault="00EC6256" w:rsidP="00FF52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Бюджет Пустомитівської міської територіальної громади;</w:t>
            </w:r>
          </w:p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інші джерела, не заборонені законодавством</w:t>
            </w:r>
          </w:p>
        </w:tc>
      </w:tr>
      <w:tr w:rsidR="00EC6256" w:rsidRPr="004E1B73" w:rsidTr="00FF523C">
        <w:trPr>
          <w:trHeight w:val="1149"/>
        </w:trPr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всього: 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 xml:space="preserve">2022 рік – </w:t>
            </w:r>
            <w:r w:rsidRPr="004E1B73">
              <w:rPr>
                <w:rFonts w:ascii="Times New Roman" w:hAnsi="Times New Roman"/>
                <w:b/>
                <w:sz w:val="28"/>
                <w:szCs w:val="28"/>
              </w:rPr>
              <w:t>50 000,00</w:t>
            </w:r>
            <w:r w:rsidRPr="004E1B73">
              <w:rPr>
                <w:rFonts w:ascii="Times New Roman" w:hAnsi="Times New Roman"/>
                <w:sz w:val="28"/>
                <w:szCs w:val="28"/>
              </w:rPr>
              <w:t>грн.;</w:t>
            </w:r>
          </w:p>
          <w:p w:rsidR="00EC6256" w:rsidRPr="004E1B73" w:rsidRDefault="00EC6256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2023 рік – відповідно до планових асигнувань на бюджетний рік;</w:t>
            </w:r>
          </w:p>
          <w:p w:rsidR="00EC6256" w:rsidRDefault="00EC6256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 xml:space="preserve">2024 рік - </w:t>
            </w:r>
            <w:r w:rsidR="00F92362">
              <w:rPr>
                <w:rFonts w:ascii="Times New Roman" w:hAnsi="Times New Roman"/>
                <w:sz w:val="28"/>
                <w:szCs w:val="28"/>
              </w:rPr>
              <w:t xml:space="preserve"> 50000 грн. </w:t>
            </w:r>
            <w:r w:rsidRPr="004E1B73">
              <w:rPr>
                <w:rFonts w:ascii="Times New Roman" w:hAnsi="Times New Roman"/>
                <w:sz w:val="28"/>
                <w:szCs w:val="28"/>
              </w:rPr>
              <w:t>відповідно до планових асигнувань на бюджетний рік.</w:t>
            </w:r>
          </w:p>
          <w:p w:rsidR="00B7718E" w:rsidRPr="004E1B73" w:rsidRDefault="00AF10F2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B7718E">
              <w:rPr>
                <w:rFonts w:ascii="Times New Roman" w:hAnsi="Times New Roman"/>
                <w:sz w:val="28"/>
                <w:szCs w:val="28"/>
              </w:rPr>
              <w:t>0 000грн</w:t>
            </w:r>
          </w:p>
          <w:p w:rsidR="00EC6256" w:rsidRPr="004E1B73" w:rsidRDefault="00EC6256" w:rsidP="00FF523C">
            <w:pPr>
              <w:spacing w:after="0" w:line="240" w:lineRule="auto"/>
              <w:ind w:firstLine="3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Обсяг фінансування може змінитись протягом року у відповідності до прийнятих змін до міського бюджету.</w:t>
            </w:r>
          </w:p>
        </w:tc>
      </w:tr>
      <w:tr w:rsidR="00EC6256" w:rsidRPr="004E1B73" w:rsidTr="00FF523C">
        <w:trPr>
          <w:trHeight w:val="416"/>
        </w:trPr>
        <w:tc>
          <w:tcPr>
            <w:tcW w:w="564" w:type="dxa"/>
            <w:shd w:val="clear" w:color="auto" w:fill="auto"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4181" w:type="dxa"/>
            <w:shd w:val="clear" w:color="auto" w:fill="auto"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коштів місцевого бюджету</w:t>
            </w:r>
          </w:p>
        </w:tc>
        <w:tc>
          <w:tcPr>
            <w:tcW w:w="4616" w:type="dxa"/>
            <w:shd w:val="clear" w:color="auto" w:fill="auto"/>
          </w:tcPr>
          <w:p w:rsidR="00EC6256" w:rsidRPr="004E1B73" w:rsidRDefault="00EC6256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 xml:space="preserve">2022 рік – </w:t>
            </w:r>
            <w:r w:rsidRPr="004E1B73">
              <w:rPr>
                <w:rFonts w:ascii="Times New Roman" w:hAnsi="Times New Roman"/>
                <w:b/>
                <w:sz w:val="28"/>
                <w:szCs w:val="28"/>
              </w:rPr>
              <w:t>50 000,00</w:t>
            </w:r>
            <w:r w:rsidRPr="004E1B73">
              <w:rPr>
                <w:rFonts w:ascii="Times New Roman" w:hAnsi="Times New Roman"/>
                <w:sz w:val="28"/>
                <w:szCs w:val="28"/>
              </w:rPr>
              <w:t>грн.;</w:t>
            </w:r>
          </w:p>
          <w:p w:rsidR="00EC6256" w:rsidRPr="004E1B73" w:rsidRDefault="00EC6256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2023 рік – відповідно до планових асигнувань на бюджетний рік;</w:t>
            </w:r>
          </w:p>
          <w:p w:rsidR="00EC6256" w:rsidRDefault="00EC6256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2024 рік </w:t>
            </w:r>
            <w:r w:rsidR="00F923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4E1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2362">
              <w:rPr>
                <w:rFonts w:ascii="Times New Roman" w:hAnsi="Times New Roman"/>
                <w:sz w:val="28"/>
                <w:szCs w:val="28"/>
              </w:rPr>
              <w:t xml:space="preserve">50000грн. </w:t>
            </w:r>
            <w:r w:rsidRPr="004E1B73">
              <w:rPr>
                <w:rFonts w:ascii="Times New Roman" w:hAnsi="Times New Roman"/>
                <w:sz w:val="28"/>
                <w:szCs w:val="28"/>
              </w:rPr>
              <w:t>відповідно до планових асигнувань на бюджетний рік.</w:t>
            </w:r>
          </w:p>
          <w:p w:rsidR="00B7718E" w:rsidRDefault="00B7718E" w:rsidP="00B7718E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AF10F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10F2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0 000 грн</w:t>
            </w:r>
            <w:r w:rsidRPr="004E1B73">
              <w:rPr>
                <w:rFonts w:ascii="Times New Roman" w:hAnsi="Times New Roman"/>
                <w:sz w:val="28"/>
                <w:szCs w:val="28"/>
              </w:rPr>
              <w:t xml:space="preserve"> відповідно до планових асигнувань на бюджетний рік.</w:t>
            </w:r>
          </w:p>
          <w:p w:rsidR="00B7718E" w:rsidRPr="004E1B73" w:rsidRDefault="00B7718E" w:rsidP="00FF523C">
            <w:pPr>
              <w:autoSpaceDE w:val="0"/>
              <w:autoSpaceDN w:val="0"/>
              <w:adjustRightInd w:val="0"/>
              <w:spacing w:after="0" w:line="240" w:lineRule="auto"/>
              <w:ind w:firstLine="3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256" w:rsidRPr="004E1B73" w:rsidTr="00FF523C">
        <w:trPr>
          <w:trHeight w:val="390"/>
        </w:trPr>
        <w:tc>
          <w:tcPr>
            <w:tcW w:w="564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4181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616" w:type="dxa"/>
            <w:shd w:val="clear" w:color="auto" w:fill="auto"/>
            <w:hideMark/>
          </w:tcPr>
          <w:p w:rsidR="00EC6256" w:rsidRPr="004E1B73" w:rsidRDefault="00EC6256" w:rsidP="00FF5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B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C6256" w:rsidRDefault="00EC6256" w:rsidP="00E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    </w:t>
      </w:r>
    </w:p>
    <w:p w:rsidR="00EC6256" w:rsidRPr="004E1B73" w:rsidRDefault="00EC6256" w:rsidP="00E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6256" w:rsidRPr="004E1B73" w:rsidRDefault="00EC6256" w:rsidP="00EC625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Загальні положення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Програма підтримки (стимулювання) обдарованої учнівської молоді на 2022 - 2024 роки (далі – Програма) спрямована на забезпечення формування інтелектуального потенціалу нації шляхом створення оптимальних умов для виявлення обдарованої молоді та її постійного духовного самовдосконалення шляхом системної підтримки обдарованої учнівської молоді.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6256" w:rsidRPr="004E1B73" w:rsidRDefault="00EC6256" w:rsidP="00EC625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Мета та основні завдання Програми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Мета цієї Програми полягає у вихованні громадянина в дусі патріотизму та демократичних цінностей, у створенні умов для надання системної підтримки обдарованої молоді, її творчого, інтелектуального, духовного та фізичного розвитку.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Основними завданнями Програми є:</w:t>
      </w:r>
    </w:p>
    <w:p w:rsidR="00EC6256" w:rsidRPr="004E1B73" w:rsidRDefault="00EC6256" w:rsidP="00EC6256"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right="22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підвищення соціального статусу обдарованої молоді та її наставників; створення іміджу успішності обдарованої молоді у шкільних колективах;</w:t>
      </w:r>
    </w:p>
    <w:p w:rsidR="00EC6256" w:rsidRPr="004E1B73" w:rsidRDefault="00EC6256" w:rsidP="00EC625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-142"/>
          <w:tab w:val="num" w:pos="426"/>
          <w:tab w:val="left" w:pos="1134"/>
        </w:tabs>
        <w:spacing w:after="0" w:line="240" w:lineRule="auto"/>
        <w:ind w:left="0" w:right="22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створення системи пошуку, підтримки, соціального та  психологічного стимулювання </w:t>
      </w:r>
      <w:proofErr w:type="spellStart"/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інтелектуально</w:t>
      </w:r>
      <w:proofErr w:type="spellEnd"/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 і творчо обдарованих дітей та  молоді.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484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256" w:rsidRPr="004E1B73" w:rsidRDefault="00EC6256" w:rsidP="00EC625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Шляхи реалізації Програми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Виконання Програми передбачає:</w:t>
      </w:r>
    </w:p>
    <w:p w:rsidR="00EC6256" w:rsidRPr="004E1B73" w:rsidRDefault="00EC6256" w:rsidP="00EC625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створення банку даних про обдаровану молодь;</w:t>
      </w:r>
    </w:p>
    <w:p w:rsidR="00EC6256" w:rsidRPr="004E1B73" w:rsidRDefault="00EC6256" w:rsidP="00EC625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проведення підготовки (перепідготовки) і підвищення кваліфікації педагогічних кадрів, які працюють з обдарованою молоддю;</w:t>
      </w:r>
    </w:p>
    <w:p w:rsidR="00EC6256" w:rsidRPr="004E1B73" w:rsidRDefault="00EC6256" w:rsidP="00EC625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активне залучення обдарованої молоді до науково-дослідницької, експериментальної, творчої діяльності в гуртках, філіях Малої академії наук учнівської молоді тощо;</w:t>
      </w:r>
    </w:p>
    <w:p w:rsidR="00EC6256" w:rsidRPr="004E1B73" w:rsidRDefault="00EC6256" w:rsidP="00EC625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популяризація здобутків обдарованої молоді, кращого педагогічного досвіду роботи з нею;</w:t>
      </w:r>
    </w:p>
    <w:p w:rsidR="00EC6256" w:rsidRPr="004E1B73" w:rsidRDefault="00EC6256" w:rsidP="00EC625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розроблення дієвого механізму стимулювання обдарованої молоді та її наставників;</w:t>
      </w:r>
    </w:p>
    <w:p w:rsidR="00EC6256" w:rsidRPr="004E1B73" w:rsidRDefault="00EC6256" w:rsidP="00EC625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призначення матеріальної допомоги обдарованій учнівській молоді - переможцям мистецький, інтелектуальних, творчих конкурсів, олімпіад, </w:t>
      </w: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учням, які здобули 200 балів при здача ЗНО/національного </w:t>
      </w:r>
      <w:proofErr w:type="spellStart"/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мультитесту</w:t>
      </w:r>
      <w:proofErr w:type="spellEnd"/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,  конкурсів МАН, спортивних змагань районних, обласних та Всеукраїнських рівнів, що проводяться при сприянні Відділу освіти Пустомитівської міської ради.</w:t>
      </w:r>
    </w:p>
    <w:p w:rsidR="00EC6256" w:rsidRPr="004E1B73" w:rsidRDefault="00EC6256" w:rsidP="00E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256" w:rsidRPr="004E1B73" w:rsidRDefault="00EC6256" w:rsidP="00EC625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Очікувані результати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Виконання Програми дасть змогу:</w:t>
      </w:r>
    </w:p>
    <w:p w:rsidR="00EC6256" w:rsidRPr="004E1B73" w:rsidRDefault="00EC6256" w:rsidP="00EC6256">
      <w:pPr>
        <w:pStyle w:val="a3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сформувати систему виявлення і відбору обдарованої учнівської молоді та надання їй соціально-педагогічної підтримки;</w:t>
      </w:r>
    </w:p>
    <w:p w:rsidR="00EC6256" w:rsidRPr="004E1B73" w:rsidRDefault="00EC6256" w:rsidP="00EC6256">
      <w:pPr>
        <w:pStyle w:val="a3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консолідувати зусилля органів місцевого самоврядування, навчальних закладів, установ та організацій громади  в роботі з обдарованою учнівською молоддю;</w:t>
      </w:r>
    </w:p>
    <w:p w:rsidR="00EC6256" w:rsidRPr="004E1B73" w:rsidRDefault="00EC6256" w:rsidP="00EC6256">
      <w:pPr>
        <w:pStyle w:val="a3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розробити дієвий механізм стимулювання обдарованої учнівської молоді та педагогічних працівників, які проводять роботу з нею.</w:t>
      </w:r>
    </w:p>
    <w:p w:rsidR="00EC6256" w:rsidRPr="004E1B73" w:rsidRDefault="00EC6256" w:rsidP="00EC6256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6256" w:rsidRPr="004E1B73" w:rsidRDefault="00EC6256" w:rsidP="00EC625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Обсяги та джерела фінансування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Фінансування Програми здійснюється за рахунок коштів місцевого бюджету та інших джерел фінансування не заборонених законом.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Обсяги фінансування Програми </w:t>
      </w:r>
      <w:proofErr w:type="spellStart"/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уточнюються</w:t>
      </w:r>
      <w:proofErr w:type="spellEnd"/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року.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Фінансування переможців проводиться за рахунок коштів бюджету Пустомитівської міської територіальної громади та інших джерел фінансування, не заборонених законодавством.</w:t>
      </w:r>
    </w:p>
    <w:p w:rsidR="00EC6256" w:rsidRPr="004E1B73" w:rsidRDefault="00EC6256" w:rsidP="00EC6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Виплату матеріальної допомоги учням закладів освіти Пустомитівської міської ради здійснює централізована бухгалтерія відділу освіти Пустомитівської міської ради.</w:t>
      </w:r>
    </w:p>
    <w:p w:rsidR="00EC6256" w:rsidRPr="004E1B73" w:rsidRDefault="00EC6256" w:rsidP="00EC6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Фінансування виплати матеріальної допомоги здійснюється шляхом перерахування коштів на особистий картковий рахунок отримувача або уповноваженої особи, відкритий у банківській установі України державної форми власності.</w:t>
      </w:r>
    </w:p>
    <w:p w:rsidR="00EC6256" w:rsidRPr="004E1B73" w:rsidRDefault="00EC6256" w:rsidP="00EC6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6256" w:rsidRPr="004E1B73" w:rsidRDefault="00EC6256" w:rsidP="00EC6256">
      <w:pPr>
        <w:pStyle w:val="a3"/>
        <w:numPr>
          <w:ilvl w:val="0"/>
          <w:numId w:val="5"/>
        </w:num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B73">
        <w:rPr>
          <w:rFonts w:ascii="Times New Roman" w:hAnsi="Times New Roman"/>
          <w:b/>
          <w:sz w:val="28"/>
          <w:szCs w:val="28"/>
        </w:rPr>
        <w:t>Порядок призначення матеріальної допомоги обдарованим дітям</w:t>
      </w:r>
    </w:p>
    <w:p w:rsidR="00EC6256" w:rsidRPr="004E1B73" w:rsidRDefault="00EC6256" w:rsidP="00EC62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Відділ освіти готує списки претендентів на виплату матеріальної допомоги учням та випускникам закладів загальної середньої освіти, вихованців позашкільних навчальних закладів Пустомитівської міської ради та готує наказ.</w:t>
      </w:r>
    </w:p>
    <w:p w:rsidR="00EC6256" w:rsidRPr="004E1B73" w:rsidRDefault="00EC6256" w:rsidP="00EC62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Згідно з наказом відділу освіти Пустомитівської міської ради щодо виплати матеріальної допомоги учнівській молоді, учні отримують матеріальну виплату за напрямками: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Переможці Всеукраїнських предметних олімпіад</w:t>
      </w:r>
      <w:r w:rsidR="00751ED8">
        <w:rPr>
          <w:rFonts w:ascii="Times New Roman" w:hAnsi="Times New Roman"/>
          <w:sz w:val="28"/>
          <w:szCs w:val="28"/>
        </w:rPr>
        <w:t xml:space="preserve"> районного та</w:t>
      </w:r>
      <w:r w:rsidRPr="004E1B73">
        <w:rPr>
          <w:rFonts w:ascii="Times New Roman" w:hAnsi="Times New Roman"/>
          <w:sz w:val="28"/>
          <w:szCs w:val="28"/>
        </w:rPr>
        <w:t xml:space="preserve"> обласного рівня;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Кращі результати ЗНО (НМТ);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Переможці мистецьких та творчих конкурсів;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Переможці конкурсів Малої академії наук;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Переможці спортивних змагань;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lastRenderedPageBreak/>
        <w:t>Переможці інтелектуальних конкурсів;</w:t>
      </w:r>
    </w:p>
    <w:p w:rsidR="00EC6256" w:rsidRPr="004E1B73" w:rsidRDefault="00EC6256" w:rsidP="00EC6256">
      <w:pPr>
        <w:pStyle w:val="a3"/>
        <w:numPr>
          <w:ilvl w:val="0"/>
          <w:numId w:val="8"/>
        </w:numPr>
        <w:spacing w:after="0" w:line="240" w:lineRule="auto"/>
        <w:ind w:firstLine="13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Переможці мовно-літературних конкурсів,</w:t>
      </w:r>
      <w:r w:rsidR="00751ED8">
        <w:rPr>
          <w:rFonts w:ascii="Times New Roman" w:hAnsi="Times New Roman"/>
          <w:sz w:val="28"/>
          <w:szCs w:val="28"/>
        </w:rPr>
        <w:t xml:space="preserve">  </w:t>
      </w:r>
      <w:r w:rsidRPr="004E1B73">
        <w:rPr>
          <w:rFonts w:ascii="Times New Roman" w:hAnsi="Times New Roman"/>
          <w:sz w:val="28"/>
          <w:szCs w:val="28"/>
        </w:rPr>
        <w:t>а саме:</w:t>
      </w:r>
    </w:p>
    <w:p w:rsidR="00EC6256" w:rsidRPr="004E1B73" w:rsidRDefault="00EC6256" w:rsidP="00EC625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Міжнародний мовно-літературний конкурс учнівської та студентської молоді імені Тараса Шевченка;</w:t>
      </w:r>
    </w:p>
    <w:p w:rsidR="00EC6256" w:rsidRPr="004E1B73" w:rsidRDefault="00EC6256" w:rsidP="00EC625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Міжнародний конкурс з української мови імені Петра Яцика;</w:t>
      </w:r>
    </w:p>
    <w:p w:rsidR="00EC6256" w:rsidRPr="004E1B73" w:rsidRDefault="00EC6256" w:rsidP="00EC625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Всеукраїнська військово-патріотична спортивна гра «Сокіл»(«Джура»);</w:t>
      </w:r>
    </w:p>
    <w:p w:rsidR="00EC6256" w:rsidRPr="004E1B73" w:rsidRDefault="00EC6256" w:rsidP="00EC6256">
      <w:pPr>
        <w:pStyle w:val="a3"/>
        <w:numPr>
          <w:ilvl w:val="2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та інші, які проводяться відділом освіти Пустомитівської міської ради.</w:t>
      </w:r>
    </w:p>
    <w:p w:rsidR="00EC6256" w:rsidRPr="004E1B73" w:rsidRDefault="00EC6256" w:rsidP="00EC6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256" w:rsidRPr="004E1B73" w:rsidRDefault="00EC6256" w:rsidP="00EC62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Нагороджуються матеріальними виплатами:</w:t>
      </w:r>
    </w:p>
    <w:p w:rsidR="00EC6256" w:rsidRPr="004E1B73" w:rsidRDefault="00EC6256" w:rsidP="00EC6256">
      <w:pPr>
        <w:pStyle w:val="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>Переможці Всеукраїнських учнівських олімпіад з навчальних предметів отримують одноразову матеріальну виплату в розмірі: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253"/>
      </w:tblGrid>
      <w:tr w:rsidR="00EC6256" w:rsidRPr="004E1B73" w:rsidTr="00FF523C">
        <w:tc>
          <w:tcPr>
            <w:tcW w:w="4066" w:type="dxa"/>
          </w:tcPr>
          <w:p w:rsidR="00EC6256" w:rsidRPr="004E1B73" w:rsidRDefault="00751ED8" w:rsidP="00FF523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Районний етап    </w:t>
            </w:r>
            <w:r w:rsidR="00EC6256" w:rsidRPr="004E1B73">
              <w:rPr>
                <w:rFonts w:ascii="Times New Roman" w:hAnsi="Times New Roman"/>
                <w:sz w:val="28"/>
                <w:szCs w:val="28"/>
                <w:lang w:val="uk-UA"/>
              </w:rPr>
              <w:t>Обласний  етап</w:t>
            </w:r>
          </w:p>
        </w:tc>
        <w:tc>
          <w:tcPr>
            <w:tcW w:w="4253" w:type="dxa"/>
          </w:tcPr>
          <w:p w:rsidR="00EC6256" w:rsidRPr="004E1B73" w:rsidRDefault="00EC6256" w:rsidP="00FF523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7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 етап</w:t>
            </w:r>
          </w:p>
        </w:tc>
      </w:tr>
      <w:tr w:rsidR="00EC6256" w:rsidRPr="004E1B73" w:rsidTr="00FF523C">
        <w:tc>
          <w:tcPr>
            <w:tcW w:w="4066" w:type="dxa"/>
          </w:tcPr>
          <w:p w:rsidR="00751ED8" w:rsidRDefault="00DA5FE0" w:rsidP="00751E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місце -20</w:t>
            </w:r>
            <w:r w:rsidR="00751ED8">
              <w:rPr>
                <w:rFonts w:ascii="Times New Roman" w:hAnsi="Times New Roman"/>
                <w:sz w:val="28"/>
                <w:szCs w:val="28"/>
              </w:rPr>
              <w:t xml:space="preserve">00грн; </w:t>
            </w:r>
            <w:r w:rsidR="00EC6256" w:rsidRPr="004E1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ED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C6256" w:rsidRPr="004E1B73">
              <w:rPr>
                <w:rFonts w:ascii="Times New Roman" w:hAnsi="Times New Roman"/>
                <w:sz w:val="28"/>
                <w:szCs w:val="28"/>
              </w:rPr>
              <w:t>3600</w:t>
            </w:r>
            <w:r w:rsidR="00751ED8">
              <w:rPr>
                <w:rFonts w:ascii="Times New Roman" w:hAnsi="Times New Roman"/>
                <w:sz w:val="28"/>
                <w:szCs w:val="28"/>
              </w:rPr>
              <w:t>грн</w:t>
            </w:r>
            <w:r w:rsidR="00EC6256" w:rsidRPr="004E1B73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:rsidR="00751ED8" w:rsidRDefault="00DA5FE0" w:rsidP="00751E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місце – 15</w:t>
            </w:r>
            <w:r w:rsidR="00751ED8">
              <w:rPr>
                <w:rFonts w:ascii="Times New Roman" w:hAnsi="Times New Roman"/>
                <w:sz w:val="28"/>
                <w:szCs w:val="28"/>
              </w:rPr>
              <w:t xml:space="preserve">00грн;  </w:t>
            </w:r>
            <w:r w:rsidR="00EC6256" w:rsidRPr="004E1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6256" w:rsidRPr="004E1B73">
              <w:rPr>
                <w:rFonts w:ascii="Times New Roman" w:hAnsi="Times New Roman"/>
                <w:sz w:val="28"/>
                <w:szCs w:val="28"/>
              </w:rPr>
              <w:t>3000 грн.</w:t>
            </w:r>
          </w:p>
          <w:p w:rsidR="00EC6256" w:rsidRPr="004E1B73" w:rsidRDefault="00DA5FE0" w:rsidP="00751E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місце  10</w:t>
            </w:r>
            <w:r w:rsidR="00751ED8">
              <w:rPr>
                <w:rFonts w:ascii="Times New Roman" w:hAnsi="Times New Roman"/>
                <w:sz w:val="28"/>
                <w:szCs w:val="28"/>
              </w:rPr>
              <w:t xml:space="preserve">00 грн;    </w:t>
            </w:r>
            <w:r w:rsidR="00EC6256" w:rsidRPr="004E1B73">
              <w:rPr>
                <w:rFonts w:ascii="Times New Roman" w:hAnsi="Times New Roman"/>
                <w:sz w:val="28"/>
                <w:szCs w:val="28"/>
              </w:rPr>
              <w:t xml:space="preserve"> 2400 грн.</w:t>
            </w:r>
          </w:p>
        </w:tc>
        <w:tc>
          <w:tcPr>
            <w:tcW w:w="4253" w:type="dxa"/>
          </w:tcPr>
          <w:p w:rsidR="00EC6256" w:rsidRPr="004E1B73" w:rsidRDefault="00EC6256" w:rsidP="00FF523C">
            <w:pPr>
              <w:pStyle w:val="1"/>
              <w:spacing w:after="0" w:line="240" w:lineRule="auto"/>
              <w:ind w:left="1416" w:hanging="98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73">
              <w:rPr>
                <w:rFonts w:ascii="Times New Roman" w:hAnsi="Times New Roman"/>
                <w:sz w:val="28"/>
                <w:szCs w:val="28"/>
                <w:lang w:val="uk-UA"/>
              </w:rPr>
              <w:t>1 місце –7000 грн.</w:t>
            </w:r>
          </w:p>
          <w:p w:rsidR="00EC6256" w:rsidRPr="004E1B73" w:rsidRDefault="00EC6256" w:rsidP="00FF523C">
            <w:pPr>
              <w:pStyle w:val="1"/>
              <w:spacing w:after="0" w:line="240" w:lineRule="auto"/>
              <w:ind w:left="1416" w:hanging="98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73">
              <w:rPr>
                <w:rFonts w:ascii="Times New Roman" w:hAnsi="Times New Roman"/>
                <w:sz w:val="28"/>
                <w:szCs w:val="28"/>
                <w:lang w:val="uk-UA"/>
              </w:rPr>
              <w:t>2 місце – 6000 грн.</w:t>
            </w:r>
          </w:p>
          <w:p w:rsidR="00EC6256" w:rsidRPr="004E1B73" w:rsidRDefault="00EC6256" w:rsidP="00FF523C">
            <w:pPr>
              <w:pStyle w:val="1"/>
              <w:spacing w:after="0" w:line="240" w:lineRule="auto"/>
              <w:ind w:left="1416" w:hanging="98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73">
              <w:rPr>
                <w:rFonts w:ascii="Times New Roman" w:hAnsi="Times New Roman"/>
                <w:sz w:val="28"/>
                <w:szCs w:val="28"/>
                <w:lang w:val="uk-UA"/>
              </w:rPr>
              <w:t>3 місце – 5000 грн.</w:t>
            </w:r>
          </w:p>
        </w:tc>
      </w:tr>
    </w:tbl>
    <w:p w:rsidR="00EC6256" w:rsidRPr="004E1B73" w:rsidRDefault="00EC6256" w:rsidP="00EC625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>Переможці Інтелектуальних конкурсів Малої академії наук України отримують матеріальну виплату в розмірі:</w:t>
      </w:r>
    </w:p>
    <w:p w:rsidR="00EC6256" w:rsidRPr="004E1B73" w:rsidRDefault="00EC6256" w:rsidP="00EC6256">
      <w:pPr>
        <w:pStyle w:val="a3"/>
        <w:tabs>
          <w:tab w:val="left" w:pos="6390"/>
        </w:tabs>
        <w:spacing w:after="0" w:line="240" w:lineRule="auto"/>
        <w:ind w:left="1068" w:firstLine="350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Один учасник</w:t>
      </w:r>
      <w:r w:rsidRPr="004E1B73">
        <w:rPr>
          <w:rFonts w:ascii="Times New Roman" w:hAnsi="Times New Roman"/>
          <w:sz w:val="28"/>
          <w:szCs w:val="28"/>
        </w:rPr>
        <w:tab/>
        <w:t xml:space="preserve">       Команда</w:t>
      </w:r>
    </w:p>
    <w:p w:rsidR="00EC6256" w:rsidRPr="004E1B73" w:rsidRDefault="00EC6256" w:rsidP="00EC6256">
      <w:pPr>
        <w:pStyle w:val="a3"/>
        <w:tabs>
          <w:tab w:val="left" w:pos="1245"/>
          <w:tab w:val="left" w:pos="6390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1 місце – 1500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1 місце – 3000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2 місце – 1200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2 місце – 2500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3 місце – 1000 грн.</w:t>
      </w:r>
      <w:r w:rsidRPr="004E1B73">
        <w:rPr>
          <w:rFonts w:ascii="Times New Roman" w:hAnsi="Times New Roman"/>
          <w:sz w:val="28"/>
          <w:szCs w:val="28"/>
        </w:rPr>
        <w:tab/>
        <w:t>3 місце – 2000 грн.</w:t>
      </w:r>
    </w:p>
    <w:p w:rsidR="00EC6256" w:rsidRPr="004E1B73" w:rsidRDefault="00EC6256" w:rsidP="00EC625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Переможці територіальних конкурсів, чемпіонатів, турнірів, фестивалів отримують одноразову матеріальну виплату в розмірі: </w:t>
      </w:r>
    </w:p>
    <w:p w:rsidR="00EC6256" w:rsidRPr="004E1B73" w:rsidRDefault="00EC6256" w:rsidP="00EC6256">
      <w:pPr>
        <w:pStyle w:val="a3"/>
        <w:tabs>
          <w:tab w:val="left" w:pos="6390"/>
        </w:tabs>
        <w:spacing w:after="0" w:line="240" w:lineRule="auto"/>
        <w:ind w:left="1068" w:firstLine="350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Один учасник</w:t>
      </w:r>
      <w:r w:rsidRPr="004E1B73">
        <w:rPr>
          <w:rFonts w:ascii="Times New Roman" w:hAnsi="Times New Roman"/>
          <w:sz w:val="28"/>
          <w:szCs w:val="28"/>
        </w:rPr>
        <w:tab/>
        <w:t xml:space="preserve">       Команда</w:t>
      </w:r>
    </w:p>
    <w:p w:rsidR="00EC6256" w:rsidRPr="004E1B73" w:rsidRDefault="00EC6256" w:rsidP="00EC6256">
      <w:pPr>
        <w:pStyle w:val="a3"/>
        <w:tabs>
          <w:tab w:val="left" w:pos="1245"/>
          <w:tab w:val="left" w:pos="6390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1 місце – 1500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1 місце – 3000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2 місце – 1200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2 місце – 2500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3 місце – 1000 грн.</w:t>
      </w:r>
      <w:r w:rsidRPr="004E1B73">
        <w:rPr>
          <w:rFonts w:ascii="Times New Roman" w:hAnsi="Times New Roman"/>
          <w:sz w:val="28"/>
          <w:szCs w:val="28"/>
        </w:rPr>
        <w:tab/>
        <w:t>3 місце – 2000 грн.</w:t>
      </w:r>
    </w:p>
    <w:p w:rsidR="00EC6256" w:rsidRPr="004E1B73" w:rsidRDefault="00EC6256" w:rsidP="00EC625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Переможці обласних конкурсів, чемпіонатів, турнірів, фестивалів отримують одноразову матеріальну виплату в розмірі: </w:t>
      </w:r>
    </w:p>
    <w:p w:rsidR="00EC6256" w:rsidRPr="004E1B73" w:rsidRDefault="00EC6256" w:rsidP="00EC6256">
      <w:pPr>
        <w:pStyle w:val="a3"/>
        <w:tabs>
          <w:tab w:val="left" w:pos="6390"/>
        </w:tabs>
        <w:spacing w:after="0" w:line="240" w:lineRule="auto"/>
        <w:ind w:left="1068" w:firstLine="350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Один учасник</w:t>
      </w:r>
      <w:r w:rsidRPr="004E1B73">
        <w:rPr>
          <w:rFonts w:ascii="Times New Roman" w:hAnsi="Times New Roman"/>
          <w:sz w:val="28"/>
          <w:szCs w:val="28"/>
        </w:rPr>
        <w:tab/>
        <w:t xml:space="preserve">       Команда</w:t>
      </w:r>
    </w:p>
    <w:p w:rsidR="00EC6256" w:rsidRPr="004E1B73" w:rsidRDefault="00EC6256" w:rsidP="00EC6256">
      <w:pPr>
        <w:pStyle w:val="a3"/>
        <w:tabs>
          <w:tab w:val="left" w:pos="1245"/>
          <w:tab w:val="left" w:pos="6390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1 місце – 3000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1 місце – 6000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2 місце – 2500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2 місце – 5000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3 місце – 2000 грн.</w:t>
      </w:r>
      <w:r w:rsidRPr="004E1B73">
        <w:rPr>
          <w:rFonts w:ascii="Times New Roman" w:hAnsi="Times New Roman"/>
          <w:sz w:val="28"/>
          <w:szCs w:val="28"/>
        </w:rPr>
        <w:tab/>
        <w:t>3 місце – 4000 грн.</w:t>
      </w:r>
    </w:p>
    <w:p w:rsidR="00EC6256" w:rsidRPr="004E1B73" w:rsidRDefault="00EC6256" w:rsidP="00EC625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Переможці Всеукраїнських та міжнародних конкурсів отримують одноразові матеріальну виплату в розмірі: </w:t>
      </w:r>
    </w:p>
    <w:p w:rsidR="00EC6256" w:rsidRPr="004E1B73" w:rsidRDefault="00EC6256" w:rsidP="00EC6256">
      <w:pPr>
        <w:pStyle w:val="a3"/>
        <w:tabs>
          <w:tab w:val="left" w:pos="6390"/>
        </w:tabs>
        <w:spacing w:after="0" w:line="240" w:lineRule="auto"/>
        <w:ind w:left="1068" w:firstLine="350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Один учасник</w:t>
      </w:r>
      <w:r w:rsidRPr="004E1B73">
        <w:rPr>
          <w:rFonts w:ascii="Times New Roman" w:hAnsi="Times New Roman"/>
          <w:sz w:val="28"/>
          <w:szCs w:val="28"/>
        </w:rPr>
        <w:tab/>
        <w:t xml:space="preserve">       Команда</w:t>
      </w:r>
    </w:p>
    <w:p w:rsidR="00EC6256" w:rsidRPr="004E1B73" w:rsidRDefault="00EC6256" w:rsidP="00EC6256">
      <w:pPr>
        <w:pStyle w:val="a3"/>
        <w:tabs>
          <w:tab w:val="left" w:pos="1245"/>
          <w:tab w:val="left" w:pos="6390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1 місце – 6000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1 місце – 9000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2 місце – 5000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2 місце – 7000 грн.       </w:t>
      </w:r>
      <w:r w:rsidRPr="004E1B73">
        <w:rPr>
          <w:rFonts w:ascii="Times New Roman" w:hAnsi="Times New Roman"/>
          <w:sz w:val="28"/>
          <w:szCs w:val="28"/>
        </w:rPr>
        <w:tab/>
        <w:t xml:space="preserve"> 3 місце – 4000 грн.</w:t>
      </w:r>
      <w:r w:rsidRPr="004E1B73">
        <w:rPr>
          <w:rFonts w:ascii="Times New Roman" w:hAnsi="Times New Roman"/>
          <w:sz w:val="28"/>
          <w:szCs w:val="28"/>
        </w:rPr>
        <w:tab/>
        <w:t>3 місце – 6000 грн.</w:t>
      </w:r>
    </w:p>
    <w:p w:rsidR="00EC6256" w:rsidRPr="004E1B73" w:rsidRDefault="00EC6256" w:rsidP="00EC6256">
      <w:pPr>
        <w:pStyle w:val="a3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 xml:space="preserve">Учні, які здобули 200 балів при здачі ЗНО/національного </w:t>
      </w:r>
      <w:proofErr w:type="spellStart"/>
      <w:r w:rsidRPr="004E1B73">
        <w:rPr>
          <w:rFonts w:ascii="Times New Roman" w:hAnsi="Times New Roman"/>
          <w:sz w:val="28"/>
          <w:szCs w:val="28"/>
        </w:rPr>
        <w:t>мультитесту</w:t>
      </w:r>
      <w:proofErr w:type="spellEnd"/>
      <w:r w:rsidRPr="004E1B73">
        <w:rPr>
          <w:rFonts w:ascii="Times New Roman" w:hAnsi="Times New Roman"/>
          <w:sz w:val="28"/>
          <w:szCs w:val="28"/>
        </w:rPr>
        <w:t xml:space="preserve"> отримують одноразові матеріальну виплату в розмірі:</w:t>
      </w:r>
    </w:p>
    <w:p w:rsidR="00EC6256" w:rsidRPr="004E1B73" w:rsidRDefault="00EC6256" w:rsidP="00EC6256">
      <w:pPr>
        <w:pStyle w:val="a3"/>
        <w:tabs>
          <w:tab w:val="left" w:pos="709"/>
          <w:tab w:val="left" w:pos="6390"/>
        </w:tabs>
        <w:spacing w:after="0" w:line="240" w:lineRule="auto"/>
        <w:ind w:left="1068" w:hanging="75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1 предмет - 5 000 грн.</w:t>
      </w:r>
    </w:p>
    <w:p w:rsidR="00AF10F2" w:rsidRDefault="00EC6256" w:rsidP="00AF10F2">
      <w:pPr>
        <w:pStyle w:val="a3"/>
        <w:tabs>
          <w:tab w:val="left" w:pos="709"/>
          <w:tab w:val="left" w:pos="6390"/>
        </w:tabs>
        <w:spacing w:after="0" w:line="240" w:lineRule="auto"/>
        <w:ind w:left="1068" w:hanging="75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2 предмета - 8000 грн.</w:t>
      </w:r>
    </w:p>
    <w:p w:rsidR="00EC6256" w:rsidRPr="00AF10F2" w:rsidRDefault="00EC6256" w:rsidP="00AF10F2">
      <w:pPr>
        <w:pStyle w:val="a3"/>
        <w:tabs>
          <w:tab w:val="left" w:pos="709"/>
          <w:tab w:val="left" w:pos="6390"/>
        </w:tabs>
        <w:spacing w:after="0" w:line="240" w:lineRule="auto"/>
        <w:ind w:left="1068" w:hanging="75"/>
        <w:jc w:val="both"/>
        <w:rPr>
          <w:rFonts w:ascii="Times New Roman" w:hAnsi="Times New Roman"/>
          <w:sz w:val="28"/>
          <w:szCs w:val="28"/>
        </w:rPr>
      </w:pPr>
      <w:r w:rsidRPr="00AF10F2">
        <w:rPr>
          <w:rFonts w:ascii="Times New Roman" w:hAnsi="Times New Roman"/>
          <w:sz w:val="28"/>
          <w:szCs w:val="28"/>
        </w:rPr>
        <w:lastRenderedPageBreak/>
        <w:t>3 предмета - 10000 грн.</w:t>
      </w:r>
    </w:p>
    <w:p w:rsidR="00EC6256" w:rsidRPr="004E1B73" w:rsidRDefault="00EC6256" w:rsidP="00EC6256">
      <w:pPr>
        <w:pStyle w:val="a3"/>
        <w:tabs>
          <w:tab w:val="left" w:pos="709"/>
          <w:tab w:val="left" w:pos="6390"/>
        </w:tabs>
        <w:spacing w:after="0" w:line="240" w:lineRule="auto"/>
        <w:ind w:left="1068" w:hanging="359"/>
        <w:jc w:val="both"/>
        <w:rPr>
          <w:rFonts w:ascii="Times New Roman" w:hAnsi="Times New Roman"/>
          <w:sz w:val="28"/>
          <w:szCs w:val="28"/>
        </w:rPr>
      </w:pPr>
    </w:p>
    <w:p w:rsidR="00EC6256" w:rsidRPr="004E1B73" w:rsidRDefault="00EC6256" w:rsidP="00EC6256">
      <w:pPr>
        <w:tabs>
          <w:tab w:val="left" w:pos="915"/>
          <w:tab w:val="left" w:pos="1134"/>
          <w:tab w:val="left" w:pos="1418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1B73">
        <w:rPr>
          <w:rFonts w:ascii="Times New Roman" w:hAnsi="Times New Roman"/>
          <w:b/>
          <w:sz w:val="28"/>
          <w:szCs w:val="28"/>
        </w:rPr>
        <w:t>Фізична культура, спорт, військово-патріотичні конкурси, туризм</w:t>
      </w:r>
    </w:p>
    <w:p w:rsidR="00EC6256" w:rsidRPr="004E1B73" w:rsidRDefault="00EC6256" w:rsidP="00EC6256">
      <w:pPr>
        <w:pStyle w:val="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Переможці районних </w:t>
      </w:r>
      <w:proofErr w:type="spellStart"/>
      <w:r w:rsidRPr="004E1B73">
        <w:rPr>
          <w:rFonts w:ascii="Times New Roman" w:hAnsi="Times New Roman"/>
          <w:sz w:val="28"/>
          <w:szCs w:val="28"/>
          <w:lang w:val="uk-UA"/>
        </w:rPr>
        <w:t>спартакіад</w:t>
      </w:r>
      <w:proofErr w:type="spellEnd"/>
      <w:r w:rsidRPr="004E1B73">
        <w:rPr>
          <w:rFonts w:ascii="Times New Roman" w:hAnsi="Times New Roman"/>
          <w:sz w:val="28"/>
          <w:szCs w:val="28"/>
          <w:lang w:val="uk-UA"/>
        </w:rPr>
        <w:t xml:space="preserve"> школярів отримують одноразову матеріальну виплату в розмірі: </w:t>
      </w:r>
    </w:p>
    <w:p w:rsidR="00EC6256" w:rsidRPr="004E1B73" w:rsidRDefault="00EC6256" w:rsidP="00EC6256">
      <w:pPr>
        <w:tabs>
          <w:tab w:val="left" w:pos="6390"/>
        </w:tabs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Один учасник</w:t>
      </w:r>
      <w:r w:rsidRPr="004E1B73">
        <w:rPr>
          <w:rFonts w:ascii="Times New Roman" w:hAnsi="Times New Roman"/>
          <w:sz w:val="28"/>
          <w:szCs w:val="28"/>
        </w:rPr>
        <w:tab/>
        <w:t xml:space="preserve">       Команда</w:t>
      </w:r>
    </w:p>
    <w:p w:rsidR="00EC6256" w:rsidRPr="004E1B73" w:rsidRDefault="00EC6256" w:rsidP="00EC6256">
      <w:pPr>
        <w:tabs>
          <w:tab w:val="left" w:pos="1245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ab/>
        <w:t xml:space="preserve"> 1 місце – 500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1 місце – </w:t>
      </w:r>
      <w:r w:rsidRPr="004E1B73">
        <w:rPr>
          <w:rFonts w:ascii="Times New Roman" w:hAnsi="Times New Roman"/>
          <w:sz w:val="28"/>
          <w:szCs w:val="28"/>
          <w:lang w:val="ru-RU"/>
        </w:rPr>
        <w:t>3</w:t>
      </w:r>
      <w:r w:rsidRPr="004E1B73">
        <w:rPr>
          <w:rFonts w:ascii="Times New Roman" w:hAnsi="Times New Roman"/>
          <w:sz w:val="28"/>
          <w:szCs w:val="28"/>
        </w:rPr>
        <w:t>000 грн.</w:t>
      </w:r>
    </w:p>
    <w:p w:rsidR="00EC6256" w:rsidRPr="004E1B73" w:rsidRDefault="00EC6256" w:rsidP="00EC6256">
      <w:pPr>
        <w:tabs>
          <w:tab w:val="left" w:pos="1245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ab/>
        <w:t xml:space="preserve"> 2 місце – 400 грн.</w:t>
      </w:r>
      <w:r w:rsidRPr="004E1B73">
        <w:rPr>
          <w:rFonts w:ascii="Times New Roman" w:hAnsi="Times New Roman"/>
          <w:sz w:val="28"/>
          <w:szCs w:val="28"/>
        </w:rPr>
        <w:tab/>
        <w:t>2 місце – 2000 грн.</w:t>
      </w:r>
    </w:p>
    <w:p w:rsidR="00EC6256" w:rsidRPr="004E1B73" w:rsidRDefault="00EC6256" w:rsidP="00EC6256">
      <w:pPr>
        <w:tabs>
          <w:tab w:val="left" w:pos="1245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ab/>
        <w:t xml:space="preserve"> 3 місце – 300 грн.</w:t>
      </w:r>
      <w:r w:rsidRPr="004E1B73">
        <w:rPr>
          <w:rFonts w:ascii="Times New Roman" w:hAnsi="Times New Roman"/>
          <w:sz w:val="28"/>
          <w:szCs w:val="28"/>
        </w:rPr>
        <w:tab/>
        <w:t>3 місце – 1000 грн.</w:t>
      </w:r>
    </w:p>
    <w:p w:rsidR="00EC6256" w:rsidRPr="004E1B73" w:rsidRDefault="00EC6256" w:rsidP="00EC6256">
      <w:pPr>
        <w:pStyle w:val="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Переможці обласних </w:t>
      </w:r>
      <w:proofErr w:type="spellStart"/>
      <w:r w:rsidRPr="004E1B73">
        <w:rPr>
          <w:rFonts w:ascii="Times New Roman" w:hAnsi="Times New Roman"/>
          <w:sz w:val="28"/>
          <w:szCs w:val="28"/>
          <w:lang w:val="uk-UA"/>
        </w:rPr>
        <w:t>спартакіад</w:t>
      </w:r>
      <w:proofErr w:type="spellEnd"/>
      <w:r w:rsidRPr="004E1B73">
        <w:rPr>
          <w:rFonts w:ascii="Times New Roman" w:hAnsi="Times New Roman"/>
          <w:sz w:val="28"/>
          <w:szCs w:val="28"/>
          <w:lang w:val="uk-UA"/>
        </w:rPr>
        <w:t xml:space="preserve"> школярів отримують одноразову матеріальну виплату в розмірі: </w:t>
      </w:r>
    </w:p>
    <w:p w:rsidR="00EC6256" w:rsidRPr="004E1B73" w:rsidRDefault="00EC6256" w:rsidP="00EC6256">
      <w:pPr>
        <w:tabs>
          <w:tab w:val="left" w:pos="6390"/>
        </w:tabs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Один учасник</w:t>
      </w:r>
      <w:r w:rsidRPr="004E1B73">
        <w:rPr>
          <w:rFonts w:ascii="Times New Roman" w:hAnsi="Times New Roman"/>
          <w:sz w:val="28"/>
          <w:szCs w:val="28"/>
        </w:rPr>
        <w:tab/>
        <w:t xml:space="preserve">       Команда</w:t>
      </w:r>
    </w:p>
    <w:p w:rsidR="00EC6256" w:rsidRPr="004E1B73" w:rsidRDefault="00EC6256" w:rsidP="00EC6256">
      <w:pPr>
        <w:tabs>
          <w:tab w:val="left" w:pos="1245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ab/>
        <w:t xml:space="preserve"> 1 місце – 1200 грн.</w:t>
      </w:r>
      <w:r w:rsidRPr="004E1B73">
        <w:rPr>
          <w:rFonts w:ascii="Times New Roman" w:hAnsi="Times New Roman"/>
          <w:sz w:val="28"/>
          <w:szCs w:val="28"/>
        </w:rPr>
        <w:tab/>
        <w:t>1 місце – 2400 грн.</w:t>
      </w:r>
    </w:p>
    <w:p w:rsidR="00EC6256" w:rsidRPr="004E1B73" w:rsidRDefault="00EC6256" w:rsidP="00EC6256">
      <w:pPr>
        <w:tabs>
          <w:tab w:val="left" w:pos="1245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ab/>
        <w:t xml:space="preserve"> 2 місце – 1000 грн.</w:t>
      </w:r>
      <w:r w:rsidRPr="004E1B73">
        <w:rPr>
          <w:rFonts w:ascii="Times New Roman" w:hAnsi="Times New Roman"/>
          <w:sz w:val="28"/>
          <w:szCs w:val="28"/>
        </w:rPr>
        <w:tab/>
        <w:t>2 місце – 2000 грн.</w:t>
      </w:r>
    </w:p>
    <w:p w:rsidR="00EC6256" w:rsidRPr="004E1B73" w:rsidRDefault="00EC6256" w:rsidP="00EC6256">
      <w:pPr>
        <w:tabs>
          <w:tab w:val="left" w:pos="1245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ab/>
        <w:t xml:space="preserve"> 3 місце – 800 грн.</w:t>
      </w:r>
      <w:r w:rsidRPr="004E1B73">
        <w:rPr>
          <w:rFonts w:ascii="Times New Roman" w:hAnsi="Times New Roman"/>
          <w:sz w:val="28"/>
          <w:szCs w:val="28"/>
        </w:rPr>
        <w:tab/>
        <w:t>3 місце – 1600 грн.</w:t>
      </w:r>
    </w:p>
    <w:p w:rsidR="00EC6256" w:rsidRPr="004E1B73" w:rsidRDefault="00EC6256" w:rsidP="00EC6256">
      <w:pPr>
        <w:pStyle w:val="1"/>
        <w:numPr>
          <w:ilvl w:val="0"/>
          <w:numId w:val="4"/>
        </w:numPr>
        <w:tabs>
          <w:tab w:val="left" w:pos="360"/>
          <w:tab w:val="left" w:pos="5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Призери чемпіонатів України та призери міжнародних змагань отримують одноразові матеріальну виплату в розмірі: </w:t>
      </w:r>
    </w:p>
    <w:p w:rsidR="00EC6256" w:rsidRPr="004E1B73" w:rsidRDefault="00EC6256" w:rsidP="00EC6256">
      <w:pPr>
        <w:pStyle w:val="1"/>
        <w:tabs>
          <w:tab w:val="left" w:pos="510"/>
          <w:tab w:val="left" w:pos="24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1B73">
        <w:rPr>
          <w:rFonts w:ascii="Times New Roman" w:hAnsi="Times New Roman"/>
          <w:sz w:val="28"/>
          <w:szCs w:val="28"/>
          <w:lang w:val="uk-UA"/>
        </w:rPr>
        <w:t xml:space="preserve">          Один учасник</w:t>
      </w:r>
      <w:r w:rsidRPr="004E1B73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Команда</w:t>
      </w:r>
    </w:p>
    <w:p w:rsidR="00EC6256" w:rsidRPr="004E1B73" w:rsidRDefault="001A208C" w:rsidP="00EC6256">
      <w:pPr>
        <w:pStyle w:val="1"/>
        <w:tabs>
          <w:tab w:val="left" w:pos="510"/>
          <w:tab w:val="left" w:pos="24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 місце – 3</w:t>
      </w:r>
      <w:r w:rsidR="00EC6256" w:rsidRPr="004E1B73">
        <w:rPr>
          <w:rFonts w:ascii="Times New Roman" w:hAnsi="Times New Roman"/>
          <w:sz w:val="28"/>
          <w:szCs w:val="28"/>
          <w:lang w:val="uk-UA"/>
        </w:rPr>
        <w:t>000 грн.</w:t>
      </w:r>
      <w:r w:rsidR="00EC6256" w:rsidRPr="004E1B73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1 місце – 4000 грн.</w:t>
      </w:r>
    </w:p>
    <w:p w:rsidR="00EC6256" w:rsidRPr="004E1B73" w:rsidRDefault="001A208C" w:rsidP="00EC6256">
      <w:pPr>
        <w:pStyle w:val="1"/>
        <w:tabs>
          <w:tab w:val="left" w:pos="510"/>
          <w:tab w:val="left" w:pos="24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 місце – 2</w:t>
      </w:r>
      <w:r w:rsidR="00EC6256" w:rsidRPr="004E1B73">
        <w:rPr>
          <w:rFonts w:ascii="Times New Roman" w:hAnsi="Times New Roman"/>
          <w:sz w:val="28"/>
          <w:szCs w:val="28"/>
          <w:lang w:val="uk-UA"/>
        </w:rPr>
        <w:t>500 грн.</w:t>
      </w:r>
      <w:r w:rsidR="00EC6256" w:rsidRPr="004E1B73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2 місце – 3000 грн.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 xml:space="preserve">                   3</w:t>
      </w:r>
      <w:r w:rsidR="001A208C">
        <w:rPr>
          <w:rFonts w:ascii="Times New Roman" w:hAnsi="Times New Roman"/>
          <w:sz w:val="28"/>
          <w:szCs w:val="28"/>
        </w:rPr>
        <w:t xml:space="preserve"> місце – 15</w:t>
      </w:r>
      <w:r w:rsidRPr="004E1B73">
        <w:rPr>
          <w:rFonts w:ascii="Times New Roman" w:hAnsi="Times New Roman"/>
          <w:sz w:val="28"/>
          <w:szCs w:val="28"/>
        </w:rPr>
        <w:t>00 грн.</w:t>
      </w:r>
      <w:r w:rsidRPr="004E1B73">
        <w:rPr>
          <w:rFonts w:ascii="Times New Roman" w:hAnsi="Times New Roman"/>
          <w:sz w:val="28"/>
          <w:szCs w:val="28"/>
        </w:rPr>
        <w:tab/>
        <w:t xml:space="preserve">                                3 місце – 2500 грн.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Для виплати матеріальної допомоги претенденти подають наступні документи: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- копію паспорта;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- копію реєстраційного номера облікової картки платника податків;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- заяву.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73">
        <w:rPr>
          <w:rFonts w:ascii="Times New Roman" w:hAnsi="Times New Roman"/>
          <w:sz w:val="28"/>
          <w:szCs w:val="28"/>
        </w:rPr>
        <w:t>Якщо дитина не досягла повноліття, документи подають батьки чи опікуни.</w:t>
      </w:r>
    </w:p>
    <w:p w:rsidR="00EC6256" w:rsidRPr="004E1B73" w:rsidRDefault="00EC6256" w:rsidP="00EC6256">
      <w:pPr>
        <w:tabs>
          <w:tab w:val="left" w:pos="510"/>
          <w:tab w:val="left" w:pos="24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256" w:rsidRPr="004E1B73" w:rsidRDefault="00EC6256" w:rsidP="00EC62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E1B7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Координація та контроль за ходом виконання Програми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Програми здійснюється постійною депутатською комісією з питань освіти, охорони здоров’я, культури, спорту, соціального захисту населення, учасників АТО та роботи з молоддю Пустомитівської міської ради. </w:t>
      </w:r>
    </w:p>
    <w:p w:rsidR="00EC6256" w:rsidRPr="004E1B73" w:rsidRDefault="00EC6256" w:rsidP="00EC6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Основними формами контролю за реалізацією заходів Програми будуть:</w:t>
      </w:r>
    </w:p>
    <w:p w:rsidR="00EC6256" w:rsidRPr="004E1B73" w:rsidRDefault="00EC6256" w:rsidP="00EC62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накази відділу освіти Пустомитівської міської ради;</w:t>
      </w:r>
    </w:p>
    <w:p w:rsidR="00EC6256" w:rsidRPr="004E1B73" w:rsidRDefault="00EC6256" w:rsidP="00EC62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ішення сесії Пустомитівської міської ради про затвердження Програми;</w:t>
      </w:r>
    </w:p>
    <w:p w:rsidR="00EC6256" w:rsidRPr="004E1B73" w:rsidRDefault="00EC6256" w:rsidP="00EC62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звітність відділу освіти Пустомитівської міської ради про хід виконання Програми;</w:t>
      </w:r>
    </w:p>
    <w:p w:rsidR="00EC6256" w:rsidRPr="004E1B73" w:rsidRDefault="00EC6256" w:rsidP="00EC62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t>залучення засобів масової інформації до висвітлення питань щодо реалізації Програми;</w:t>
      </w:r>
    </w:p>
    <w:p w:rsidR="00E6402D" w:rsidRDefault="00EC6256" w:rsidP="00E64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Організаційний супровід виконання Програми здійснює відділ освіти Пустомитівської міської ради.</w:t>
      </w:r>
    </w:p>
    <w:p w:rsidR="00E6402D" w:rsidRDefault="00E6402D" w:rsidP="00E64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6256" w:rsidRPr="00E6402D" w:rsidRDefault="00EC6256" w:rsidP="00E64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E1B73">
        <w:rPr>
          <w:rFonts w:ascii="Times New Roman" w:hAnsi="Times New Roman"/>
          <w:b/>
          <w:sz w:val="28"/>
          <w:szCs w:val="28"/>
        </w:rPr>
        <w:t>Секретар міської ради</w:t>
      </w:r>
      <w:r w:rsidRPr="004E1B73">
        <w:rPr>
          <w:rFonts w:ascii="Times New Roman" w:hAnsi="Times New Roman"/>
          <w:b/>
          <w:sz w:val="28"/>
          <w:szCs w:val="28"/>
        </w:rPr>
        <w:tab/>
      </w:r>
      <w:r w:rsidRPr="004E1B73">
        <w:rPr>
          <w:rFonts w:ascii="Times New Roman" w:hAnsi="Times New Roman"/>
          <w:b/>
          <w:sz w:val="28"/>
          <w:szCs w:val="28"/>
        </w:rPr>
        <w:tab/>
      </w:r>
      <w:r w:rsidRPr="004E1B73">
        <w:rPr>
          <w:rFonts w:ascii="Times New Roman" w:hAnsi="Times New Roman"/>
          <w:b/>
          <w:sz w:val="28"/>
          <w:szCs w:val="28"/>
        </w:rPr>
        <w:tab/>
      </w:r>
      <w:r w:rsidRPr="004E1B73">
        <w:rPr>
          <w:rFonts w:ascii="Times New Roman" w:hAnsi="Times New Roman"/>
          <w:b/>
          <w:sz w:val="28"/>
          <w:szCs w:val="28"/>
        </w:rPr>
        <w:tab/>
      </w:r>
      <w:r w:rsidRPr="004E1B73">
        <w:rPr>
          <w:rFonts w:ascii="Times New Roman" w:hAnsi="Times New Roman"/>
          <w:b/>
          <w:sz w:val="28"/>
          <w:szCs w:val="28"/>
        </w:rPr>
        <w:tab/>
        <w:t>Тарас САЛАГАЙ</w:t>
      </w:r>
    </w:p>
    <w:p w:rsidR="00224DAE" w:rsidRDefault="00224DAE"/>
    <w:sectPr w:rsidR="00224DAE" w:rsidSect="003221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1E4"/>
    <w:multiLevelType w:val="hybridMultilevel"/>
    <w:tmpl w:val="30B0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07B33"/>
    <w:multiLevelType w:val="hybridMultilevel"/>
    <w:tmpl w:val="4B5671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B54627"/>
    <w:multiLevelType w:val="multilevel"/>
    <w:tmpl w:val="7C0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E0996"/>
    <w:multiLevelType w:val="hybridMultilevel"/>
    <w:tmpl w:val="E4484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BA2"/>
    <w:multiLevelType w:val="hybridMultilevel"/>
    <w:tmpl w:val="1478BCF0"/>
    <w:lvl w:ilvl="0" w:tplc="A1D4CCE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8497B7F"/>
    <w:multiLevelType w:val="hybridMultilevel"/>
    <w:tmpl w:val="54B4E5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8077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27A"/>
    <w:multiLevelType w:val="hybridMultilevel"/>
    <w:tmpl w:val="BDACE6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4B2E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DF415AC">
      <w:numFmt w:val="bullet"/>
      <w:lvlText w:val="–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3E57"/>
    <w:multiLevelType w:val="hybridMultilevel"/>
    <w:tmpl w:val="B516BB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C6"/>
    <w:rsid w:val="000A15C9"/>
    <w:rsid w:val="001A208C"/>
    <w:rsid w:val="00224DAE"/>
    <w:rsid w:val="006617C6"/>
    <w:rsid w:val="00751ED8"/>
    <w:rsid w:val="00AF10F2"/>
    <w:rsid w:val="00B7718E"/>
    <w:rsid w:val="00DA5FE0"/>
    <w:rsid w:val="00E6402D"/>
    <w:rsid w:val="00EC6256"/>
    <w:rsid w:val="00F92362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1A90"/>
  <w15:chartTrackingRefBased/>
  <w15:docId w15:val="{3BD99EF1-9C3A-4D6A-AA89-160A9C78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256"/>
    <w:pPr>
      <w:ind w:left="720"/>
      <w:contextualSpacing/>
    </w:pPr>
  </w:style>
  <w:style w:type="paragraph" w:customStyle="1" w:styleId="1">
    <w:name w:val="Абзац списку1"/>
    <w:basedOn w:val="a"/>
    <w:rsid w:val="00EC6256"/>
    <w:pPr>
      <w:spacing w:after="160" w:line="256" w:lineRule="auto"/>
      <w:ind w:left="720"/>
      <w:contextualSpacing/>
    </w:pPr>
    <w:rPr>
      <w:rFonts w:eastAsia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A1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15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5998</Words>
  <Characters>3419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2024-02-26T09:48:00Z</cp:lastPrinted>
  <dcterms:created xsi:type="dcterms:W3CDTF">2022-09-20T08:23:00Z</dcterms:created>
  <dcterms:modified xsi:type="dcterms:W3CDTF">2025-04-03T12:12:00Z</dcterms:modified>
</cp:coreProperties>
</file>