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47D" w:rsidRDefault="009D59B0" w:rsidP="00335A9A">
      <w:pPr>
        <w:jc w:val="center"/>
        <w:rPr>
          <w:rFonts w:ascii="Times New Roman" w:eastAsia="Times New Roman" w:hAnsi="Times New Roman" w:cs="Times New Roman"/>
          <w:caps/>
          <w:color w:val="000000" w:themeColor="text1"/>
          <w:sz w:val="28"/>
          <w:szCs w:val="28"/>
        </w:rPr>
      </w:pPr>
      <w:r>
        <w:rPr>
          <w:noProof/>
          <w:lang w:eastAsia="uk-U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1974215</wp:posOffset>
                </wp:positionV>
                <wp:extent cx="5536565" cy="2592070"/>
                <wp:effectExtent l="0" t="0" r="0" b="0"/>
                <wp:wrapNone/>
                <wp:docPr id="1"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6565" cy="2592070"/>
                        </a:xfrm>
                        <a:prstGeom prst="rect">
                          <a:avLst/>
                        </a:prstGeom>
                        <a:noFill/>
                      </wps:spPr>
                      <wps:txbx>
                        <w:txbxContent>
                          <w:p w:rsidR="00D64DE9" w:rsidRDefault="00D64DE9" w:rsidP="005537F9">
                            <w:pPr>
                              <w:pStyle w:val="a3"/>
                              <w:spacing w:before="0" w:beforeAutospacing="0" w:after="0" w:afterAutospacing="0"/>
                              <w:jc w:val="center"/>
                            </w:pPr>
                            <w:r>
                              <w:rPr>
                                <w:rFonts w:ascii="Calibri" w:eastAsia="+mn-ea" w:hAnsi="Calibri" w:cs="+mn-cs"/>
                                <w:b/>
                                <w:bCs/>
                                <w:color w:val="FFFF00"/>
                                <w:kern w:val="24"/>
                                <w:sz w:val="108"/>
                                <w:szCs w:val="108"/>
                              </w:rPr>
                              <w:t xml:space="preserve">ЗВІТ ДИРЕКТОРА </w:t>
                            </w:r>
                          </w:p>
                          <w:p w:rsidR="00D64DE9" w:rsidRPr="004932B0" w:rsidRDefault="00D64DE9" w:rsidP="004932B0">
                            <w:pPr>
                              <w:pStyle w:val="a3"/>
                              <w:spacing w:before="0" w:beforeAutospacing="0" w:after="0" w:afterAutospacing="0"/>
                              <w:rPr>
                                <w:rFonts w:ascii="Calibri" w:eastAsia="+mn-ea" w:hAnsi="Calibri" w:cs="+mn-cs"/>
                                <w:b/>
                                <w:bCs/>
                                <w:color w:val="FFFF00"/>
                                <w:kern w:val="24"/>
                                <w:sz w:val="96"/>
                                <w:szCs w:val="96"/>
                              </w:rPr>
                            </w:pPr>
                            <w:r>
                              <w:rPr>
                                <w:rFonts w:ascii="Calibri" w:eastAsia="+mn-ea" w:hAnsi="Calibri" w:cs="+mn-cs"/>
                                <w:b/>
                                <w:bCs/>
                                <w:color w:val="FFFF00"/>
                                <w:kern w:val="24"/>
                                <w:sz w:val="96"/>
                                <w:szCs w:val="96"/>
                              </w:rPr>
                              <w:t xml:space="preserve">Містківського ліцею </w:t>
                            </w:r>
                          </w:p>
                          <w:p w:rsidR="00D64DE9" w:rsidRDefault="00D64DE9" w:rsidP="009F7C39">
                            <w:pPr>
                              <w:pStyle w:val="a3"/>
                              <w:spacing w:before="0" w:beforeAutospacing="0" w:after="0" w:afterAutospacing="0"/>
                            </w:pPr>
                          </w:p>
                          <w:p w:rsidR="00D64DE9" w:rsidRDefault="00D64DE9" w:rsidP="005537F9">
                            <w:pPr>
                              <w:pStyle w:val="a3"/>
                              <w:spacing w:before="0" w:beforeAutospacing="0" w:after="0" w:afterAutospacing="0"/>
                              <w:jc w:val="center"/>
                            </w:pPr>
                            <w:r>
                              <w:rPr>
                                <w:rFonts w:ascii="Calibri" w:eastAsia="+mn-ea" w:hAnsi="Calibri" w:cs="+mn-cs"/>
                                <w:b/>
                                <w:bCs/>
                                <w:color w:val="FFFF00"/>
                                <w:kern w:val="24"/>
                                <w:sz w:val="96"/>
                                <w:szCs w:val="96"/>
                              </w:rPr>
                              <w:t>ЗА 202</w:t>
                            </w:r>
                            <w:r w:rsidRPr="009D59B0">
                              <w:rPr>
                                <w:rFonts w:ascii="Calibri" w:eastAsia="+mn-ea" w:hAnsi="Calibri" w:cs="+mn-cs"/>
                                <w:b/>
                                <w:bCs/>
                                <w:color w:val="FFFF00"/>
                                <w:kern w:val="24"/>
                                <w:sz w:val="96"/>
                                <w:szCs w:val="96"/>
                                <w:lang w:val="ru-RU"/>
                              </w:rPr>
                              <w:t>3</w:t>
                            </w:r>
                            <w:r>
                              <w:rPr>
                                <w:rFonts w:ascii="Calibri" w:eastAsia="+mn-ea" w:hAnsi="Calibri" w:cs="+mn-cs"/>
                                <w:b/>
                                <w:bCs/>
                                <w:color w:val="FFFF00"/>
                                <w:kern w:val="24"/>
                                <w:sz w:val="96"/>
                                <w:szCs w:val="96"/>
                              </w:rPr>
                              <w:t>-2024 Н. Р.</w:t>
                            </w:r>
                          </w:p>
                        </w:txbxContent>
                      </wps:txbx>
                      <wps:bodyPr wrap="none" lIns="91440" tIns="45720" rIns="91440" bIns="45720">
                        <a:spAutoFit/>
                      </wps:bodyPr>
                    </wps:wsp>
                  </a:graphicData>
                </a:graphic>
                <wp14:sizeRelH relativeFrom="page">
                  <wp14:pctWidth>0</wp14:pctWidth>
                </wp14:sizeRelH>
                <wp14:sizeRelV relativeFrom="page">
                  <wp14:pctHeight>0</wp14:pctHeight>
                </wp14:sizeRelV>
              </wp:anchor>
            </w:drawing>
          </mc:Choice>
          <mc:Fallback>
            <w:pict>
              <v:rect id="Прямокутник 4" o:spid="_x0000_s1026" style="position:absolute;left:0;text-align:left;margin-left:0;margin-top:155.45pt;width:435.95pt;height:204.1pt;z-index:251667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" filled="f" stroked="f">
                <v:path arrowok="t"/>
                <v:textbox style="mso-fit-shape-to-text:t">
                  <w:txbxContent>
                    <w:p w:rsidR="00D64DE9" w:rsidRDefault="00D64DE9" w:rsidP="005537F9">
                      <w:pPr>
                        <w:pStyle w:val="a3"/>
                        <w:spacing w:before="0" w:beforeAutospacing="0" w:after="0" w:afterAutospacing="0"/>
                        <w:jc w:val="center"/>
                      </w:pPr>
                      <w:r>
                        <w:rPr>
                          <w:rFonts w:ascii="Calibri" w:eastAsia="+mn-ea" w:hAnsi="Calibri" w:cs="+mn-cs"/>
                          <w:b/>
                          <w:bCs/>
                          <w:color w:val="FFFF00"/>
                          <w:kern w:val="24"/>
                          <w:sz w:val="108"/>
                          <w:szCs w:val="108"/>
                        </w:rPr>
                        <w:t xml:space="preserve">ЗВІТ ДИРЕКТОРА </w:t>
                      </w:r>
                    </w:p>
                    <w:p w:rsidR="00D64DE9" w:rsidRPr="004932B0" w:rsidRDefault="00D64DE9" w:rsidP="004932B0">
                      <w:pPr>
                        <w:pStyle w:val="a3"/>
                        <w:spacing w:before="0" w:beforeAutospacing="0" w:after="0" w:afterAutospacing="0"/>
                        <w:rPr>
                          <w:rFonts w:ascii="Calibri" w:eastAsia="+mn-ea" w:hAnsi="Calibri" w:cs="+mn-cs"/>
                          <w:b/>
                          <w:bCs/>
                          <w:color w:val="FFFF00"/>
                          <w:kern w:val="24"/>
                          <w:sz w:val="96"/>
                          <w:szCs w:val="96"/>
                        </w:rPr>
                      </w:pPr>
                      <w:r>
                        <w:rPr>
                          <w:rFonts w:ascii="Calibri" w:eastAsia="+mn-ea" w:hAnsi="Calibri" w:cs="+mn-cs"/>
                          <w:b/>
                          <w:bCs/>
                          <w:color w:val="FFFF00"/>
                          <w:kern w:val="24"/>
                          <w:sz w:val="96"/>
                          <w:szCs w:val="96"/>
                        </w:rPr>
                        <w:t xml:space="preserve">Містківського ліцею </w:t>
                      </w:r>
                    </w:p>
                    <w:p w:rsidR="00D64DE9" w:rsidRDefault="00D64DE9" w:rsidP="009F7C39">
                      <w:pPr>
                        <w:pStyle w:val="a3"/>
                        <w:spacing w:before="0" w:beforeAutospacing="0" w:after="0" w:afterAutospacing="0"/>
                      </w:pPr>
                    </w:p>
                    <w:p w:rsidR="00D64DE9" w:rsidRDefault="00D64DE9" w:rsidP="005537F9">
                      <w:pPr>
                        <w:pStyle w:val="a3"/>
                        <w:spacing w:before="0" w:beforeAutospacing="0" w:after="0" w:afterAutospacing="0"/>
                        <w:jc w:val="center"/>
                      </w:pPr>
                      <w:r>
                        <w:rPr>
                          <w:rFonts w:ascii="Calibri" w:eastAsia="+mn-ea" w:hAnsi="Calibri" w:cs="+mn-cs"/>
                          <w:b/>
                          <w:bCs/>
                          <w:color w:val="FFFF00"/>
                          <w:kern w:val="24"/>
                          <w:sz w:val="96"/>
                          <w:szCs w:val="96"/>
                        </w:rPr>
                        <w:t>ЗА 202</w:t>
                      </w:r>
                      <w:r w:rsidRPr="009D59B0">
                        <w:rPr>
                          <w:rFonts w:ascii="Calibri" w:eastAsia="+mn-ea" w:hAnsi="Calibri" w:cs="+mn-cs"/>
                          <w:b/>
                          <w:bCs/>
                          <w:color w:val="FFFF00"/>
                          <w:kern w:val="24"/>
                          <w:sz w:val="96"/>
                          <w:szCs w:val="96"/>
                          <w:lang w:val="ru-RU"/>
                        </w:rPr>
                        <w:t>3</w:t>
                      </w:r>
                      <w:r>
                        <w:rPr>
                          <w:rFonts w:ascii="Calibri" w:eastAsia="+mn-ea" w:hAnsi="Calibri" w:cs="+mn-cs"/>
                          <w:b/>
                          <w:bCs/>
                          <w:color w:val="FFFF00"/>
                          <w:kern w:val="24"/>
                          <w:sz w:val="96"/>
                          <w:szCs w:val="96"/>
                        </w:rPr>
                        <w:t>-2024 Н. Р.</w:t>
                      </w:r>
                    </w:p>
                  </w:txbxContent>
                </v:textbox>
                <w10:wrap anchorx="margin"/>
              </v:rect>
            </w:pict>
          </mc:Fallback>
        </mc:AlternateContent>
      </w:r>
      <w:r w:rsidR="005537F9" w:rsidRPr="005537F9">
        <w:rPr>
          <w:rFonts w:ascii="Times New Roman" w:eastAsia="Times New Roman" w:hAnsi="Times New Roman" w:cs="Times New Roman"/>
          <w:caps/>
          <w:noProof/>
          <w:color w:val="000000" w:themeColor="text1"/>
          <w:sz w:val="28"/>
          <w:szCs w:val="28"/>
          <w:lang w:eastAsia="uk-UA"/>
        </w:rPr>
        <w:drawing>
          <wp:anchor distT="0" distB="0" distL="114300" distR="114300" simplePos="0" relativeHeight="251666432" behindDoc="0" locked="0" layoutInCell="1" allowOverlap="1">
            <wp:simplePos x="0" y="0"/>
            <wp:positionH relativeFrom="margin">
              <wp:align>center</wp:align>
            </wp:positionH>
            <wp:positionV relativeFrom="paragraph">
              <wp:posOffset>-266065</wp:posOffset>
            </wp:positionV>
            <wp:extent cx="10535285" cy="7010400"/>
            <wp:effectExtent l="0" t="0" r="0" b="0"/>
            <wp:wrapNone/>
            <wp:docPr id="8" name="Рисунок 8" descr="C:\Users\Галинка\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ка\Desktop\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35285" cy="7010400"/>
                    </a:xfrm>
                    <a:prstGeom prst="rect">
                      <a:avLst/>
                    </a:prstGeom>
                    <a:noFill/>
                    <a:ln>
                      <a:noFill/>
                    </a:ln>
                  </pic:spPr>
                </pic:pic>
              </a:graphicData>
            </a:graphic>
          </wp:anchor>
        </w:drawing>
      </w:r>
      <w:r>
        <w:rPr>
          <w:rFonts w:ascii="Times New Roman" w:eastAsia="Times New Roman" w:hAnsi="Times New Roman" w:cs="Times New Roman"/>
          <w:b/>
          <w:noProof/>
          <w:sz w:val="28"/>
          <w:lang w:eastAsia="uk-UA"/>
        </w:rPr>
        <mc:AlternateContent>
          <mc:Choice Requires="wps">
            <w:drawing>
              <wp:anchor distT="0" distB="0" distL="114300" distR="114300" simplePos="0" relativeHeight="251662336" behindDoc="0" locked="0" layoutInCell="1" allowOverlap="1">
                <wp:simplePos x="0" y="0"/>
                <wp:positionH relativeFrom="margin">
                  <wp:posOffset>2501265</wp:posOffset>
                </wp:positionH>
                <wp:positionV relativeFrom="paragraph">
                  <wp:posOffset>7395210</wp:posOffset>
                </wp:positionV>
                <wp:extent cx="3642360" cy="1539240"/>
                <wp:effectExtent l="0" t="0" r="0" b="381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2360" cy="1539240"/>
                        </a:xfrm>
                        <a:prstGeom prst="rect">
                          <a:avLst/>
                        </a:prstGeom>
                        <a:solidFill>
                          <a:schemeClr val="lt1"/>
                        </a:solidFill>
                        <a:ln w="6350">
                          <a:solidFill>
                            <a:schemeClr val="bg1"/>
                          </a:solidFill>
                        </a:ln>
                      </wps:spPr>
                      <wps:txbx>
                        <w:txbxContent>
                          <w:p w:rsidR="00D64DE9" w:rsidRPr="0093021A" w:rsidRDefault="00D64DE9" w:rsidP="0093021A">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D64DE9" w:rsidRPr="0093021A" w:rsidRDefault="00D64DE9" w:rsidP="0093021A">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7" type="#_x0000_t202" style="position:absolute;left:0;text-align:left;margin-left:196.95pt;margin-top:582.3pt;width:286.8pt;height:121.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" fillcolor="white [3201]" strokecolor="white [3212]" strokeweight=".5pt">
                <v:path arrowok="t"/>
                <v:textbox>
                  <w:txbxContent>
                    <w:p w:rsidR="00D64DE9" w:rsidRPr="0093021A" w:rsidRDefault="00D64DE9" w:rsidP="0093021A">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D64DE9" w:rsidRPr="0093021A" w:rsidRDefault="00D64DE9" w:rsidP="0093021A">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v:textbox>
                <w10:wrap anchorx="margin"/>
              </v:shape>
            </w:pict>
          </mc:Fallback>
        </mc:AlternateContent>
      </w:r>
      <w:r w:rsidR="00F8247D" w:rsidRPr="00F8247D">
        <w:rPr>
          <w:rFonts w:ascii="Times New Roman" w:eastAsia="Times New Roman" w:hAnsi="Times New Roman" w:cs="Times New Roman"/>
          <w:caps/>
          <w:color w:val="000000" w:themeColor="text1"/>
          <w:sz w:val="28"/>
          <w:szCs w:val="28"/>
        </w:rPr>
        <w:t xml:space="preserve"> </w:t>
      </w:r>
      <w:r w:rsidR="00F8247D">
        <w:rPr>
          <w:rFonts w:ascii="Times New Roman" w:eastAsia="Times New Roman" w:hAnsi="Times New Roman" w:cs="Times New Roman"/>
          <w:caps/>
          <w:color w:val="000000" w:themeColor="text1"/>
          <w:sz w:val="28"/>
          <w:szCs w:val="28"/>
        </w:rPr>
        <w:br w:type="page"/>
      </w:r>
    </w:p>
    <w:p w:rsidR="00F8247D" w:rsidRDefault="00F8247D" w:rsidP="00F13EFC">
      <w:pPr>
        <w:shd w:val="clear" w:color="auto" w:fill="FFFFFF"/>
        <w:spacing w:before="0" w:after="0" w:line="240" w:lineRule="auto"/>
        <w:jc w:val="center"/>
        <w:rPr>
          <w:rFonts w:ascii="Times New Roman" w:eastAsia="Times New Roman" w:hAnsi="Times New Roman" w:cs="Times New Roman"/>
          <w:caps/>
          <w:color w:val="000000" w:themeColor="text1"/>
          <w:sz w:val="28"/>
          <w:szCs w:val="28"/>
        </w:rPr>
        <w:sectPr w:rsidR="00F8247D" w:rsidSect="00F8247D">
          <w:footerReference w:type="default" r:id="rId9"/>
          <w:pgSz w:w="16838" w:h="11906" w:orient="landscape"/>
          <w:pgMar w:top="851" w:right="1134" w:bottom="1701" w:left="1134" w:header="709" w:footer="709" w:gutter="0"/>
          <w:cols w:space="708"/>
          <w:titlePg/>
          <w:docGrid w:linePitch="360"/>
        </w:sectPr>
      </w:pPr>
    </w:p>
    <w:p w:rsidR="00F13EFC" w:rsidRPr="00BC4983" w:rsidRDefault="00F13EFC" w:rsidP="00F13EFC">
      <w:pPr>
        <w:shd w:val="clear" w:color="auto" w:fill="FFFFFF"/>
        <w:spacing w:before="0" w:after="0" w:line="240" w:lineRule="auto"/>
        <w:jc w:val="center"/>
        <w:rPr>
          <w:rFonts w:ascii="Times New Roman" w:eastAsia="Times New Roman" w:hAnsi="Times New Roman" w:cs="Times New Roman"/>
          <w:caps/>
          <w:color w:val="000000" w:themeColor="text1"/>
          <w:sz w:val="24"/>
          <w:szCs w:val="24"/>
        </w:rPr>
      </w:pPr>
      <w:r w:rsidRPr="00BC4983">
        <w:rPr>
          <w:rFonts w:ascii="Times New Roman" w:eastAsia="Times New Roman" w:hAnsi="Times New Roman" w:cs="Times New Roman"/>
          <w:caps/>
          <w:color w:val="000000" w:themeColor="text1"/>
          <w:sz w:val="24"/>
          <w:szCs w:val="24"/>
        </w:rPr>
        <w:lastRenderedPageBreak/>
        <w:t>Шановні колеги, батьки, учні!</w:t>
      </w:r>
    </w:p>
    <w:p w:rsidR="007E7BA0" w:rsidRPr="00BC4983" w:rsidRDefault="007E7BA0" w:rsidP="00F13EFC">
      <w:pPr>
        <w:shd w:val="clear" w:color="auto" w:fill="FFFFFF"/>
        <w:spacing w:before="0" w:after="0" w:line="240" w:lineRule="auto"/>
        <w:jc w:val="center"/>
        <w:rPr>
          <w:rFonts w:ascii="Times New Roman" w:eastAsia="Times New Roman" w:hAnsi="Times New Roman" w:cs="Times New Roman"/>
          <w:color w:val="000000" w:themeColor="text1"/>
          <w:sz w:val="24"/>
          <w:szCs w:val="24"/>
        </w:rPr>
      </w:pPr>
    </w:p>
    <w:p w:rsidR="00F13EFC" w:rsidRPr="00BC4983" w:rsidRDefault="00F13EF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w:t>
      </w:r>
      <w:r w:rsidR="004932B0" w:rsidRPr="00BC4983">
        <w:rPr>
          <w:rFonts w:ascii="Times New Roman" w:eastAsia="Times New Roman" w:hAnsi="Times New Roman" w:cs="Times New Roman"/>
          <w:color w:val="000000" w:themeColor="text1"/>
          <w:sz w:val="24"/>
          <w:szCs w:val="24"/>
        </w:rPr>
        <w:t>управлінської діяльності у ліцеї</w:t>
      </w:r>
      <w:r w:rsidRPr="00BC4983">
        <w:rPr>
          <w:rFonts w:ascii="Times New Roman" w:eastAsia="Times New Roman" w:hAnsi="Times New Roman" w:cs="Times New Roman"/>
          <w:color w:val="000000" w:themeColor="text1"/>
          <w:sz w:val="24"/>
          <w:szCs w:val="24"/>
        </w:rPr>
        <w:t>, що базується на принципах взаємоповаги та позитивної мотивації, представляю Вашій увазі звіт про свою діяльність у 202</w:t>
      </w:r>
      <w:r w:rsidR="00971085">
        <w:rPr>
          <w:rFonts w:ascii="Times New Roman" w:eastAsia="Times New Roman" w:hAnsi="Times New Roman" w:cs="Times New Roman"/>
          <w:color w:val="000000" w:themeColor="text1"/>
          <w:sz w:val="24"/>
          <w:szCs w:val="24"/>
          <w:lang w:val="en-US"/>
        </w:rPr>
        <w:t>3</w:t>
      </w:r>
      <w:r w:rsidRPr="00BC4983">
        <w:rPr>
          <w:rFonts w:ascii="Times New Roman" w:eastAsia="Times New Roman" w:hAnsi="Times New Roman" w:cs="Times New Roman"/>
          <w:color w:val="000000" w:themeColor="text1"/>
          <w:sz w:val="24"/>
          <w:szCs w:val="24"/>
        </w:rPr>
        <w:t>-202</w:t>
      </w:r>
      <w:r w:rsidR="00971085">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навчальному році. </w:t>
      </w:r>
    </w:p>
    <w:p w:rsidR="00F13EFC" w:rsidRPr="00BC4983" w:rsidRDefault="00F13EF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У своїй діяльності протягом звіт</w:t>
      </w:r>
      <w:r w:rsidR="004932B0" w:rsidRPr="00BC4983">
        <w:rPr>
          <w:rFonts w:ascii="Times New Roman" w:eastAsia="Times New Roman" w:hAnsi="Times New Roman" w:cs="Times New Roman"/>
          <w:color w:val="000000" w:themeColor="text1"/>
          <w:sz w:val="24"/>
          <w:szCs w:val="24"/>
        </w:rPr>
        <w:t>ного періоду я як директор ліцею</w:t>
      </w:r>
      <w:r w:rsidRPr="00BC4983">
        <w:rPr>
          <w:rFonts w:ascii="Times New Roman" w:eastAsia="Times New Roman" w:hAnsi="Times New Roman" w:cs="Times New Roman"/>
          <w:color w:val="000000" w:themeColor="text1"/>
          <w:sz w:val="24"/>
          <w:szCs w:val="24"/>
        </w:rPr>
        <w:t xml:space="preserve"> керува</w:t>
      </w:r>
      <w:r w:rsidR="004932B0" w:rsidRPr="00BC4983">
        <w:rPr>
          <w:rFonts w:ascii="Times New Roman" w:eastAsia="Times New Roman" w:hAnsi="Times New Roman" w:cs="Times New Roman"/>
          <w:color w:val="000000" w:themeColor="text1"/>
          <w:sz w:val="24"/>
          <w:szCs w:val="24"/>
        </w:rPr>
        <w:t>вся</w:t>
      </w:r>
      <w:r w:rsidRPr="00BC4983">
        <w:rPr>
          <w:rFonts w:ascii="Times New Roman" w:eastAsia="Times New Roman" w:hAnsi="Times New Roman" w:cs="Times New Roman"/>
          <w:color w:val="000000" w:themeColor="text1"/>
          <w:sz w:val="24"/>
          <w:szCs w:val="24"/>
        </w:rPr>
        <w:t xml:space="preserve"> посадовими обов’язками, основними нормативно-правовими документами, які регламентують роботу навчального закладу: Конституцією України, Законами України «Про освіту», «Про </w:t>
      </w:r>
      <w:r w:rsidR="001171AD" w:rsidRPr="00BC4983">
        <w:rPr>
          <w:rFonts w:ascii="Times New Roman" w:eastAsia="Times New Roman" w:hAnsi="Times New Roman" w:cs="Times New Roman"/>
          <w:color w:val="000000" w:themeColor="text1"/>
          <w:sz w:val="24"/>
          <w:szCs w:val="24"/>
        </w:rPr>
        <w:t xml:space="preserve">повну </w:t>
      </w:r>
      <w:r w:rsidRPr="00BC4983">
        <w:rPr>
          <w:rFonts w:ascii="Times New Roman" w:eastAsia="Times New Roman" w:hAnsi="Times New Roman" w:cs="Times New Roman"/>
          <w:color w:val="000000" w:themeColor="text1"/>
          <w:sz w:val="24"/>
          <w:szCs w:val="24"/>
        </w:rPr>
        <w:t>загальну середню освіту», «Про основні засади мовної пол</w:t>
      </w:r>
      <w:r w:rsidR="004932B0" w:rsidRPr="00BC4983">
        <w:rPr>
          <w:rFonts w:ascii="Times New Roman" w:eastAsia="Times New Roman" w:hAnsi="Times New Roman" w:cs="Times New Roman"/>
          <w:color w:val="000000" w:themeColor="text1"/>
          <w:sz w:val="24"/>
          <w:szCs w:val="24"/>
        </w:rPr>
        <w:t>ітики в Україні», Статутом ліцею</w:t>
      </w:r>
      <w:r w:rsidRPr="00BC4983">
        <w:rPr>
          <w:rFonts w:ascii="Times New Roman" w:eastAsia="Times New Roman" w:hAnsi="Times New Roman" w:cs="Times New Roman"/>
          <w:color w:val="000000" w:themeColor="text1"/>
          <w:sz w:val="24"/>
          <w:szCs w:val="24"/>
        </w:rPr>
        <w:t xml:space="preserve"> та чинними нормативно-правовими документами у галузі освіти. </w:t>
      </w:r>
    </w:p>
    <w:p w:rsidR="002E3B98" w:rsidRPr="00BC4983" w:rsidRDefault="00C44FB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Свою роботу та роботу закладу представляю за результатами комплексного самооцінювання відповідно до чотирьох напрямків внутрішньої системи забезпечення якості освітньої діяльності, за якими оцінюють роботу навчального закладу експерти інституційного аудиту, а саме:</w:t>
      </w:r>
    </w:p>
    <w:p w:rsidR="00C44FBC" w:rsidRPr="00BC4983"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Освітнє середовище закладу освіти;</w:t>
      </w:r>
    </w:p>
    <w:p w:rsidR="00C44FBC" w:rsidRPr="00BC4983"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Система оцінювання здобувачів освіти;</w:t>
      </w:r>
    </w:p>
    <w:p w:rsidR="00C44FBC" w:rsidRPr="00BC4983"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Оцінювання педагогічної діяльності педагогічних працівників;</w:t>
      </w:r>
    </w:p>
    <w:p w:rsidR="00C44FBC" w:rsidRPr="00BC4983"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Управлінські процеси закладу освіти.</w:t>
      </w:r>
    </w:p>
    <w:p w:rsidR="004150EC" w:rsidRPr="00BC4983" w:rsidRDefault="004150E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p>
    <w:p w:rsidR="00A63E3F" w:rsidRPr="00BC4983" w:rsidRDefault="00A63E3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lang w:val="ru-RU"/>
        </w:rPr>
      </w:pPr>
      <w:r w:rsidRPr="00BC4983">
        <w:rPr>
          <w:rFonts w:ascii="Times New Roman" w:eastAsia="Times New Roman" w:hAnsi="Times New Roman" w:cs="Times New Roman"/>
          <w:color w:val="000000" w:themeColor="text1"/>
          <w:sz w:val="24"/>
          <w:szCs w:val="24"/>
        </w:rPr>
        <w:t>РОЗДІЛ І. ОСВІТНЄ СЕРЕДОВИЩЕ ЗАКЛАДУ ОСВІТИ</w:t>
      </w:r>
    </w:p>
    <w:p w:rsidR="004150EC" w:rsidRPr="00BC4983" w:rsidRDefault="004150E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lang w:val="ru-RU"/>
        </w:rPr>
      </w:pPr>
    </w:p>
    <w:p w:rsidR="00A63E3F" w:rsidRPr="00BC4983" w:rsidRDefault="00A63E3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Освітній  процес у </w:t>
      </w:r>
      <w:r w:rsidR="00210BBB" w:rsidRPr="00BC4983">
        <w:rPr>
          <w:rFonts w:ascii="Times New Roman" w:eastAsia="Times New Roman" w:hAnsi="Times New Roman" w:cs="Times New Roman"/>
          <w:color w:val="FF0000"/>
          <w:sz w:val="24"/>
          <w:szCs w:val="24"/>
        </w:rPr>
        <w:t>Містківському ліцеї</w:t>
      </w:r>
      <w:r w:rsidR="001171AD" w:rsidRPr="00BC4983">
        <w:rPr>
          <w:rFonts w:ascii="Times New Roman" w:eastAsia="Times New Roman" w:hAnsi="Times New Roman" w:cs="Times New Roman"/>
          <w:color w:val="000000" w:themeColor="text1"/>
          <w:sz w:val="24"/>
          <w:szCs w:val="24"/>
        </w:rPr>
        <w:t xml:space="preserve"> </w:t>
      </w:r>
      <w:r w:rsidRPr="00BC4983">
        <w:rPr>
          <w:rFonts w:ascii="Times New Roman" w:eastAsia="Times New Roman" w:hAnsi="Times New Roman" w:cs="Times New Roman"/>
          <w:color w:val="000000" w:themeColor="text1"/>
          <w:sz w:val="24"/>
          <w:szCs w:val="24"/>
        </w:rPr>
        <w:t>розпочався відповідно до структури навчального року  з 01 вересня 202</w:t>
      </w:r>
      <w:r w:rsidR="00971085">
        <w:rPr>
          <w:rFonts w:ascii="Times New Roman" w:eastAsia="Times New Roman" w:hAnsi="Times New Roman" w:cs="Times New Roman"/>
          <w:color w:val="000000" w:themeColor="text1"/>
          <w:sz w:val="24"/>
          <w:szCs w:val="24"/>
        </w:rPr>
        <w:t>3</w:t>
      </w:r>
      <w:r w:rsidR="004150EC" w:rsidRPr="00BC4983">
        <w:rPr>
          <w:rFonts w:ascii="Times New Roman" w:eastAsia="Times New Roman" w:hAnsi="Times New Roman" w:cs="Times New Roman"/>
          <w:color w:val="000000" w:themeColor="text1"/>
          <w:sz w:val="24"/>
          <w:szCs w:val="24"/>
        </w:rPr>
        <w:t xml:space="preserve"> року </w:t>
      </w:r>
      <w:r w:rsidR="00C44FBC" w:rsidRPr="00BC4983">
        <w:rPr>
          <w:rFonts w:ascii="Times New Roman" w:eastAsia="Times New Roman" w:hAnsi="Times New Roman" w:cs="Times New Roman"/>
          <w:color w:val="000000" w:themeColor="text1"/>
          <w:sz w:val="24"/>
          <w:szCs w:val="24"/>
        </w:rPr>
        <w:t xml:space="preserve">та тривав </w:t>
      </w:r>
      <w:r w:rsidR="004150EC" w:rsidRPr="00BC4983">
        <w:rPr>
          <w:rFonts w:ascii="Times New Roman" w:eastAsia="Times New Roman" w:hAnsi="Times New Roman" w:cs="Times New Roman"/>
          <w:color w:val="000000" w:themeColor="text1"/>
          <w:sz w:val="24"/>
          <w:szCs w:val="24"/>
        </w:rPr>
        <w:t xml:space="preserve">по </w:t>
      </w:r>
      <w:r w:rsidR="00971085">
        <w:rPr>
          <w:rFonts w:ascii="Times New Roman" w:eastAsia="Times New Roman" w:hAnsi="Times New Roman" w:cs="Times New Roman"/>
          <w:color w:val="FF0000"/>
          <w:sz w:val="24"/>
          <w:szCs w:val="24"/>
        </w:rPr>
        <w:t>31травня</w:t>
      </w:r>
      <w:r w:rsidR="004150EC" w:rsidRPr="00BC4983">
        <w:rPr>
          <w:rFonts w:ascii="Times New Roman" w:eastAsia="Times New Roman" w:hAnsi="Times New Roman" w:cs="Times New Roman"/>
          <w:color w:val="FF0000"/>
          <w:sz w:val="24"/>
          <w:szCs w:val="24"/>
        </w:rPr>
        <w:t xml:space="preserve"> 202</w:t>
      </w:r>
      <w:r w:rsidR="00971085">
        <w:rPr>
          <w:rFonts w:ascii="Times New Roman" w:eastAsia="Times New Roman" w:hAnsi="Times New Roman" w:cs="Times New Roman"/>
          <w:color w:val="FF0000"/>
          <w:sz w:val="24"/>
          <w:szCs w:val="24"/>
        </w:rPr>
        <w:t>4</w:t>
      </w:r>
      <w:r w:rsidR="004150EC" w:rsidRPr="00BC4983">
        <w:rPr>
          <w:rFonts w:ascii="Times New Roman" w:eastAsia="Times New Roman" w:hAnsi="Times New Roman" w:cs="Times New Roman"/>
          <w:color w:val="FF0000"/>
          <w:sz w:val="24"/>
          <w:szCs w:val="24"/>
        </w:rPr>
        <w:t xml:space="preserve"> року</w:t>
      </w:r>
      <w:r w:rsidRPr="00BC4983">
        <w:rPr>
          <w:rFonts w:ascii="Times New Roman" w:eastAsia="Times New Roman" w:hAnsi="Times New Roman" w:cs="Times New Roman"/>
          <w:color w:val="000000" w:themeColor="text1"/>
          <w:sz w:val="24"/>
          <w:szCs w:val="24"/>
        </w:rPr>
        <w:t xml:space="preserve">. Навчальні заняття організовані відповідно до розкладу занять, затвердженого директором  освітнього закладу та семестровою системою: І семестр </w:t>
      </w:r>
      <w:r w:rsidR="004150EC" w:rsidRPr="00BC4983">
        <w:rPr>
          <w:rFonts w:ascii="Times New Roman" w:eastAsia="Times New Roman" w:hAnsi="Times New Roman" w:cs="Times New Roman"/>
          <w:color w:val="000000" w:themeColor="text1"/>
          <w:sz w:val="24"/>
          <w:szCs w:val="24"/>
        </w:rPr>
        <w:t>тривав з</w:t>
      </w:r>
      <w:r w:rsidRPr="00BC4983">
        <w:rPr>
          <w:rFonts w:ascii="Times New Roman" w:eastAsia="Times New Roman" w:hAnsi="Times New Roman" w:cs="Times New Roman"/>
          <w:color w:val="000000" w:themeColor="text1"/>
          <w:sz w:val="24"/>
          <w:szCs w:val="24"/>
        </w:rPr>
        <w:t xml:space="preserve"> 0</w:t>
      </w:r>
      <w:r w:rsidR="001171AD" w:rsidRPr="00BC4983">
        <w:rPr>
          <w:rFonts w:ascii="Times New Roman" w:eastAsia="Times New Roman" w:hAnsi="Times New Roman" w:cs="Times New Roman"/>
          <w:color w:val="000000" w:themeColor="text1"/>
          <w:sz w:val="24"/>
          <w:szCs w:val="24"/>
        </w:rPr>
        <w:t>1</w:t>
      </w:r>
      <w:r w:rsidRPr="00BC4983">
        <w:rPr>
          <w:rFonts w:ascii="Times New Roman" w:eastAsia="Times New Roman" w:hAnsi="Times New Roman" w:cs="Times New Roman"/>
          <w:color w:val="000000" w:themeColor="text1"/>
          <w:sz w:val="24"/>
          <w:szCs w:val="24"/>
        </w:rPr>
        <w:t xml:space="preserve"> вересня </w:t>
      </w:r>
      <w:r w:rsidR="004150EC" w:rsidRPr="00BC4983">
        <w:rPr>
          <w:rFonts w:ascii="Times New Roman" w:eastAsia="Times New Roman" w:hAnsi="Times New Roman" w:cs="Times New Roman"/>
          <w:color w:val="000000" w:themeColor="text1"/>
          <w:sz w:val="24"/>
          <w:szCs w:val="24"/>
        </w:rPr>
        <w:t>202</w:t>
      </w:r>
      <w:r w:rsidR="00971085">
        <w:rPr>
          <w:rFonts w:ascii="Times New Roman" w:eastAsia="Times New Roman" w:hAnsi="Times New Roman" w:cs="Times New Roman"/>
          <w:color w:val="000000" w:themeColor="text1"/>
          <w:sz w:val="24"/>
          <w:szCs w:val="24"/>
        </w:rPr>
        <w:t>3</w:t>
      </w:r>
      <w:r w:rsidR="004150EC" w:rsidRPr="00BC4983">
        <w:rPr>
          <w:rFonts w:ascii="Times New Roman" w:eastAsia="Times New Roman" w:hAnsi="Times New Roman" w:cs="Times New Roman"/>
          <w:color w:val="000000" w:themeColor="text1"/>
          <w:sz w:val="24"/>
          <w:szCs w:val="24"/>
        </w:rPr>
        <w:t xml:space="preserve"> року</w:t>
      </w:r>
      <w:r w:rsidRPr="00BC4983">
        <w:rPr>
          <w:rFonts w:ascii="Times New Roman" w:eastAsia="Times New Roman" w:hAnsi="Times New Roman" w:cs="Times New Roman"/>
          <w:color w:val="000000" w:themeColor="text1"/>
          <w:sz w:val="24"/>
          <w:szCs w:val="24"/>
        </w:rPr>
        <w:t xml:space="preserve"> по </w:t>
      </w:r>
      <w:r w:rsidR="00971085">
        <w:rPr>
          <w:rFonts w:ascii="Times New Roman" w:eastAsia="Times New Roman" w:hAnsi="Times New Roman" w:cs="Times New Roman"/>
          <w:color w:val="000000" w:themeColor="text1"/>
          <w:sz w:val="24"/>
          <w:szCs w:val="24"/>
        </w:rPr>
        <w:t>22</w:t>
      </w:r>
      <w:r w:rsidRPr="00BC4983">
        <w:rPr>
          <w:rFonts w:ascii="Times New Roman" w:eastAsia="Times New Roman" w:hAnsi="Times New Roman" w:cs="Times New Roman"/>
          <w:color w:val="000000" w:themeColor="text1"/>
          <w:sz w:val="24"/>
          <w:szCs w:val="24"/>
        </w:rPr>
        <w:t xml:space="preserve"> </w:t>
      </w:r>
      <w:r w:rsidR="001171AD" w:rsidRPr="00BC4983">
        <w:rPr>
          <w:rFonts w:ascii="Times New Roman" w:eastAsia="Times New Roman" w:hAnsi="Times New Roman" w:cs="Times New Roman"/>
          <w:color w:val="000000" w:themeColor="text1"/>
          <w:sz w:val="24"/>
          <w:szCs w:val="24"/>
        </w:rPr>
        <w:t>грудня</w:t>
      </w:r>
      <w:r w:rsidR="004150EC" w:rsidRPr="00BC4983">
        <w:rPr>
          <w:rFonts w:ascii="Times New Roman" w:eastAsia="Times New Roman" w:hAnsi="Times New Roman" w:cs="Times New Roman"/>
          <w:color w:val="000000" w:themeColor="text1"/>
          <w:sz w:val="24"/>
          <w:szCs w:val="24"/>
        </w:rPr>
        <w:t xml:space="preserve"> </w:t>
      </w:r>
      <w:r w:rsidRPr="00BC4983">
        <w:rPr>
          <w:rFonts w:ascii="Times New Roman" w:eastAsia="Times New Roman" w:hAnsi="Times New Roman" w:cs="Times New Roman"/>
          <w:color w:val="000000" w:themeColor="text1"/>
          <w:sz w:val="24"/>
          <w:szCs w:val="24"/>
        </w:rPr>
        <w:t>202</w:t>
      </w:r>
      <w:r w:rsidR="00971085">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 xml:space="preserve"> року; ІІ семестр </w:t>
      </w:r>
      <w:r w:rsidR="004150EC" w:rsidRPr="00BC4983">
        <w:rPr>
          <w:rFonts w:ascii="Times New Roman" w:eastAsia="Times New Roman" w:hAnsi="Times New Roman" w:cs="Times New Roman"/>
          <w:color w:val="000000" w:themeColor="text1"/>
          <w:sz w:val="24"/>
          <w:szCs w:val="24"/>
        </w:rPr>
        <w:t xml:space="preserve">з </w:t>
      </w:r>
      <w:r w:rsidR="00715B1C">
        <w:rPr>
          <w:rFonts w:ascii="Times New Roman" w:eastAsia="Times New Roman" w:hAnsi="Times New Roman" w:cs="Times New Roman"/>
          <w:color w:val="000000" w:themeColor="text1"/>
          <w:sz w:val="24"/>
          <w:szCs w:val="24"/>
        </w:rPr>
        <w:t>08</w:t>
      </w:r>
      <w:r w:rsidRPr="00BC4983">
        <w:rPr>
          <w:rFonts w:ascii="Times New Roman" w:eastAsia="Times New Roman" w:hAnsi="Times New Roman" w:cs="Times New Roman"/>
          <w:color w:val="000000" w:themeColor="text1"/>
          <w:sz w:val="24"/>
          <w:szCs w:val="24"/>
        </w:rPr>
        <w:t xml:space="preserve"> січня </w:t>
      </w:r>
      <w:r w:rsidR="00715B1C">
        <w:rPr>
          <w:rFonts w:ascii="Times New Roman" w:eastAsia="Times New Roman" w:hAnsi="Times New Roman" w:cs="Times New Roman"/>
          <w:color w:val="000000" w:themeColor="text1"/>
          <w:sz w:val="24"/>
          <w:szCs w:val="24"/>
        </w:rPr>
        <w:t xml:space="preserve">2024 року </w:t>
      </w:r>
      <w:r w:rsidRPr="00BC4983">
        <w:rPr>
          <w:rFonts w:ascii="Times New Roman" w:eastAsia="Times New Roman" w:hAnsi="Times New Roman" w:cs="Times New Roman"/>
          <w:color w:val="000000" w:themeColor="text1"/>
          <w:sz w:val="24"/>
          <w:szCs w:val="24"/>
        </w:rPr>
        <w:t xml:space="preserve">по </w:t>
      </w:r>
      <w:r w:rsidR="00715B1C">
        <w:rPr>
          <w:rFonts w:ascii="Times New Roman" w:eastAsia="Times New Roman" w:hAnsi="Times New Roman" w:cs="Times New Roman"/>
          <w:color w:val="000000" w:themeColor="text1"/>
          <w:sz w:val="24"/>
          <w:szCs w:val="24"/>
        </w:rPr>
        <w:t>31 травня</w:t>
      </w:r>
      <w:r w:rsidRPr="00BC4983">
        <w:rPr>
          <w:rFonts w:ascii="Times New Roman" w:eastAsia="Times New Roman" w:hAnsi="Times New Roman" w:cs="Times New Roman"/>
          <w:color w:val="000000" w:themeColor="text1"/>
          <w:sz w:val="24"/>
          <w:szCs w:val="24"/>
        </w:rPr>
        <w:t xml:space="preserve"> 202</w:t>
      </w:r>
      <w:r w:rsidR="00715B1C">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року.</w:t>
      </w:r>
    </w:p>
    <w:p w:rsidR="009E5953" w:rsidRPr="00BC498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Однією з важливих умов для освітнього процесу є безпечне та комфортне </w:t>
      </w:r>
    </w:p>
    <w:p w:rsidR="00415B60" w:rsidRPr="00BC4983"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освітнє середовище. </w:t>
      </w:r>
      <w:r w:rsidR="00415B60" w:rsidRPr="00BC4983">
        <w:rPr>
          <w:rFonts w:ascii="Times New Roman" w:eastAsia="Times New Roman" w:hAnsi="Times New Roman" w:cs="Times New Roman"/>
          <w:color w:val="000000" w:themeColor="text1"/>
          <w:sz w:val="24"/>
          <w:szCs w:val="24"/>
        </w:rPr>
        <w:t xml:space="preserve">Освітнє середовище закладу є безпечним та комфортним для учасників освітнього процесу. Ми постійно працюємо над його оновленням та покращенням. </w:t>
      </w:r>
    </w:p>
    <w:p w:rsidR="009E5953" w:rsidRPr="00BC4983" w:rsidRDefault="00517FB4" w:rsidP="00415B60">
      <w:pPr>
        <w:shd w:val="clear" w:color="auto" w:fill="FFFFFF"/>
        <w:spacing w:before="0" w:after="0" w:line="240" w:lineRule="auto"/>
        <w:ind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Проте у закладі</w:t>
      </w:r>
      <w:r w:rsidR="009E5953" w:rsidRPr="00BC4983">
        <w:rPr>
          <w:rFonts w:ascii="Times New Roman" w:eastAsia="Times New Roman" w:hAnsi="Times New Roman" w:cs="Times New Roman"/>
          <w:color w:val="000000" w:themeColor="text1"/>
          <w:sz w:val="24"/>
          <w:szCs w:val="24"/>
        </w:rPr>
        <w:t xml:space="preserve"> о</w:t>
      </w:r>
      <w:r w:rsidRPr="00BC4983">
        <w:rPr>
          <w:rFonts w:ascii="Times New Roman" w:eastAsia="Times New Roman" w:hAnsi="Times New Roman" w:cs="Times New Roman"/>
          <w:color w:val="000000" w:themeColor="text1"/>
          <w:sz w:val="24"/>
          <w:szCs w:val="24"/>
        </w:rPr>
        <w:t>світи</w:t>
      </w:r>
      <w:r w:rsidR="009E5953" w:rsidRPr="00BC4983">
        <w:rPr>
          <w:rFonts w:ascii="Times New Roman" w:eastAsia="Times New Roman" w:hAnsi="Times New Roman" w:cs="Times New Roman"/>
          <w:color w:val="000000" w:themeColor="text1"/>
          <w:sz w:val="24"/>
          <w:szCs w:val="24"/>
        </w:rPr>
        <w:t xml:space="preserve"> </w:t>
      </w:r>
      <w:r w:rsidRPr="00BC4983">
        <w:rPr>
          <w:rFonts w:ascii="Times New Roman" w:eastAsia="Times New Roman" w:hAnsi="Times New Roman" w:cs="Times New Roman"/>
          <w:color w:val="000000" w:themeColor="text1"/>
          <w:sz w:val="24"/>
          <w:szCs w:val="24"/>
        </w:rPr>
        <w:t xml:space="preserve">на даний час залишається проблемою облаштування </w:t>
      </w:r>
      <w:r w:rsidR="009E5953" w:rsidRPr="00BC4983">
        <w:rPr>
          <w:rFonts w:ascii="Times New Roman" w:eastAsia="Times New Roman" w:hAnsi="Times New Roman" w:cs="Times New Roman"/>
          <w:color w:val="000000" w:themeColor="text1"/>
          <w:sz w:val="24"/>
          <w:szCs w:val="24"/>
        </w:rPr>
        <w:t>пандус</w:t>
      </w:r>
      <w:r w:rsidRPr="00BC4983">
        <w:rPr>
          <w:rFonts w:ascii="Times New Roman" w:eastAsia="Times New Roman" w:hAnsi="Times New Roman" w:cs="Times New Roman"/>
          <w:color w:val="000000" w:themeColor="text1"/>
          <w:sz w:val="24"/>
          <w:szCs w:val="24"/>
        </w:rPr>
        <w:t>у</w:t>
      </w:r>
      <w:r w:rsidR="00415B60" w:rsidRPr="00BC4983">
        <w:rPr>
          <w:rFonts w:ascii="Times New Roman" w:eastAsia="Times New Roman" w:hAnsi="Times New Roman" w:cs="Times New Roman"/>
          <w:color w:val="000000" w:themeColor="text1"/>
          <w:sz w:val="24"/>
          <w:szCs w:val="24"/>
        </w:rPr>
        <w:t xml:space="preserve"> </w:t>
      </w:r>
      <w:r w:rsidRPr="00BC4983">
        <w:rPr>
          <w:rFonts w:ascii="Times New Roman" w:eastAsia="Times New Roman" w:hAnsi="Times New Roman" w:cs="Times New Roman"/>
          <w:color w:val="000000" w:themeColor="text1"/>
          <w:sz w:val="24"/>
          <w:szCs w:val="24"/>
        </w:rPr>
        <w:t>, через недостатнє фінансування.</w:t>
      </w:r>
    </w:p>
    <w:p w:rsidR="009E5953" w:rsidRPr="00BC4983" w:rsidRDefault="00210BBB"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lastRenderedPageBreak/>
        <w:t xml:space="preserve"> Територія закладу</w:t>
      </w:r>
      <w:r w:rsidR="00967519">
        <w:rPr>
          <w:rFonts w:ascii="Times New Roman" w:eastAsia="Times New Roman" w:hAnsi="Times New Roman" w:cs="Times New Roman"/>
          <w:color w:val="000000" w:themeColor="text1"/>
          <w:sz w:val="24"/>
          <w:szCs w:val="24"/>
        </w:rPr>
        <w:t xml:space="preserve"> огороджена, </w:t>
      </w:r>
      <w:r w:rsidR="009E5953" w:rsidRPr="00BC4983">
        <w:rPr>
          <w:rFonts w:ascii="Times New Roman" w:eastAsia="Times New Roman" w:hAnsi="Times New Roman" w:cs="Times New Roman"/>
          <w:color w:val="000000" w:themeColor="text1"/>
          <w:sz w:val="24"/>
          <w:szCs w:val="24"/>
        </w:rPr>
        <w:t>безпечена в</w:t>
      </w:r>
      <w:r w:rsidR="00415B60" w:rsidRPr="00BC4983">
        <w:rPr>
          <w:rFonts w:ascii="Times New Roman" w:eastAsia="Times New Roman" w:hAnsi="Times New Roman" w:cs="Times New Roman"/>
          <w:color w:val="000000" w:themeColor="text1"/>
          <w:sz w:val="24"/>
          <w:szCs w:val="24"/>
        </w:rPr>
        <w:t>ід доступу стор</w:t>
      </w:r>
      <w:r w:rsidR="009E5953" w:rsidRPr="00BC4983">
        <w:rPr>
          <w:rFonts w:ascii="Times New Roman" w:eastAsia="Times New Roman" w:hAnsi="Times New Roman" w:cs="Times New Roman"/>
          <w:color w:val="000000" w:themeColor="text1"/>
          <w:sz w:val="24"/>
          <w:szCs w:val="24"/>
        </w:rPr>
        <w:t>оннього автотраспорту, на території закладу немає «схованок», де учні можуть залишитися без нагляду дорослих. Територія закладу є достатньо озелененою.</w:t>
      </w:r>
      <w:r w:rsidRPr="00BC4983">
        <w:rPr>
          <w:rFonts w:ascii="Times New Roman" w:eastAsia="Times New Roman" w:hAnsi="Times New Roman" w:cs="Times New Roman"/>
          <w:color w:val="000000" w:themeColor="text1"/>
          <w:sz w:val="24"/>
          <w:szCs w:val="24"/>
        </w:rPr>
        <w:t xml:space="preserve"> Багато декоративних дерев та кущів, придбаних за кошти вчителів та випускників ліцею. На території закладу закладений садок фруктових дерев, який щорічно тішить своїми плодами.</w:t>
      </w:r>
    </w:p>
    <w:p w:rsidR="009E5953" w:rsidRPr="00BC4983" w:rsidRDefault="004574DC" w:rsidP="004574DC">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 Н</w:t>
      </w:r>
      <w:r w:rsidR="009E5953" w:rsidRPr="00BC4983">
        <w:rPr>
          <w:rFonts w:ascii="Times New Roman" w:eastAsia="Times New Roman" w:hAnsi="Times New Roman" w:cs="Times New Roman"/>
          <w:color w:val="000000" w:themeColor="text1"/>
          <w:sz w:val="24"/>
          <w:szCs w:val="24"/>
        </w:rPr>
        <w:t xml:space="preserve">авчальні кабінети, допоміжні </w:t>
      </w:r>
      <w:r w:rsidRPr="00BC4983">
        <w:rPr>
          <w:rFonts w:ascii="Times New Roman" w:eastAsia="Times New Roman" w:hAnsi="Times New Roman" w:cs="Times New Roman"/>
          <w:color w:val="000000" w:themeColor="text1"/>
          <w:sz w:val="24"/>
          <w:szCs w:val="24"/>
        </w:rPr>
        <w:t>приміщення, туалетні кімнати</w:t>
      </w:r>
      <w:r w:rsidR="009E5953" w:rsidRPr="00BC4983">
        <w:rPr>
          <w:rFonts w:ascii="Times New Roman" w:eastAsia="Times New Roman" w:hAnsi="Times New Roman" w:cs="Times New Roman"/>
          <w:color w:val="000000" w:themeColor="text1"/>
          <w:sz w:val="24"/>
          <w:szCs w:val="24"/>
        </w:rPr>
        <w:t xml:space="preserve"> непрохід</w:t>
      </w:r>
      <w:r w:rsidRPr="00BC4983">
        <w:rPr>
          <w:rFonts w:ascii="Times New Roman" w:eastAsia="Times New Roman" w:hAnsi="Times New Roman" w:cs="Times New Roman"/>
          <w:color w:val="000000" w:themeColor="text1"/>
          <w:sz w:val="24"/>
          <w:szCs w:val="24"/>
        </w:rPr>
        <w:t>ні (відокремлені)</w:t>
      </w:r>
      <w:r w:rsidR="009E5953" w:rsidRPr="00BC4983">
        <w:rPr>
          <w:rFonts w:ascii="Times New Roman" w:eastAsia="Times New Roman" w:hAnsi="Times New Roman" w:cs="Times New Roman"/>
          <w:color w:val="000000" w:themeColor="text1"/>
          <w:sz w:val="24"/>
          <w:szCs w:val="24"/>
        </w:rPr>
        <w:t>.</w:t>
      </w:r>
    </w:p>
    <w:p w:rsidR="009E5953" w:rsidRPr="00715B1C" w:rsidRDefault="009E5953" w:rsidP="00517FB4">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 Облаштування приміщень закладу </w:t>
      </w:r>
      <w:r w:rsidR="00517FB4" w:rsidRPr="00BC4983">
        <w:rPr>
          <w:rFonts w:ascii="Times New Roman" w:eastAsia="Times New Roman" w:hAnsi="Times New Roman" w:cs="Times New Roman"/>
          <w:color w:val="000000" w:themeColor="text1"/>
          <w:sz w:val="24"/>
          <w:szCs w:val="24"/>
        </w:rPr>
        <w:t>не становить загрози травмування</w:t>
      </w:r>
      <w:r w:rsidRPr="00BC4983">
        <w:rPr>
          <w:rFonts w:ascii="Times New Roman" w:eastAsia="Times New Roman" w:hAnsi="Times New Roman" w:cs="Times New Roman"/>
          <w:color w:val="000000" w:themeColor="text1"/>
          <w:sz w:val="24"/>
          <w:szCs w:val="24"/>
        </w:rPr>
        <w:t xml:space="preserve"> учнів та</w:t>
      </w:r>
      <w:r w:rsidR="00517FB4" w:rsidRPr="00BC4983">
        <w:rPr>
          <w:rFonts w:ascii="Times New Roman" w:eastAsia="Times New Roman" w:hAnsi="Times New Roman" w:cs="Times New Roman"/>
          <w:color w:val="000000" w:themeColor="text1"/>
          <w:sz w:val="24"/>
          <w:szCs w:val="24"/>
        </w:rPr>
        <w:t xml:space="preserve"> працівників (</w:t>
      </w:r>
      <w:r w:rsidRPr="00BC4983">
        <w:rPr>
          <w:rFonts w:ascii="Times New Roman" w:eastAsia="Times New Roman" w:hAnsi="Times New Roman" w:cs="Times New Roman"/>
          <w:color w:val="000000" w:themeColor="text1"/>
          <w:sz w:val="24"/>
          <w:szCs w:val="24"/>
        </w:rPr>
        <w:t xml:space="preserve"> належним чином встановлені меблі у навчальних кабінетах, не загромаджені коридори, сходові клітини та рекреації).</w:t>
      </w:r>
      <w:r w:rsidR="00517FB4" w:rsidRPr="00BC4983">
        <w:rPr>
          <w:rFonts w:ascii="Times New Roman" w:eastAsia="Times New Roman" w:hAnsi="Times New Roman" w:cs="Times New Roman"/>
          <w:color w:val="000000" w:themeColor="text1"/>
          <w:sz w:val="24"/>
          <w:szCs w:val="24"/>
        </w:rPr>
        <w:t xml:space="preserve"> Однак, термінової заміни потребує покриття підлоги</w:t>
      </w:r>
      <w:r w:rsidR="00715B1C">
        <w:rPr>
          <w:rFonts w:ascii="Times New Roman" w:eastAsia="Times New Roman" w:hAnsi="Times New Roman" w:cs="Times New Roman"/>
          <w:color w:val="000000" w:themeColor="text1"/>
          <w:sz w:val="24"/>
          <w:szCs w:val="24"/>
        </w:rPr>
        <w:t xml:space="preserve"> на першому та другому поверхах, заміна котлів опалення в яких вийшов термін експлуатації, отеплення фасаду, заміна покрівлі та дерев</w:t>
      </w:r>
      <w:r w:rsidR="00715B1C" w:rsidRPr="00715B1C">
        <w:rPr>
          <w:rFonts w:ascii="Times New Roman" w:eastAsia="Times New Roman" w:hAnsi="Times New Roman" w:cs="Times New Roman"/>
          <w:color w:val="000000" w:themeColor="text1"/>
          <w:sz w:val="24"/>
          <w:szCs w:val="24"/>
        </w:rPr>
        <w:t>`</w:t>
      </w:r>
      <w:r w:rsidR="00715B1C">
        <w:rPr>
          <w:rFonts w:ascii="Times New Roman" w:eastAsia="Times New Roman" w:hAnsi="Times New Roman" w:cs="Times New Roman"/>
          <w:color w:val="000000" w:themeColor="text1"/>
          <w:sz w:val="24"/>
          <w:szCs w:val="24"/>
        </w:rPr>
        <w:t>яних вікон.</w:t>
      </w:r>
    </w:p>
    <w:p w:rsidR="009E5953" w:rsidRPr="00BC4983" w:rsidRDefault="009E5953" w:rsidP="00415B60">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Режим прибирання забезпечує чистоту</w:t>
      </w:r>
      <w:r w:rsidR="00415B60" w:rsidRPr="00BC4983">
        <w:rPr>
          <w:rFonts w:ascii="Times New Roman" w:eastAsia="Times New Roman" w:hAnsi="Times New Roman" w:cs="Times New Roman"/>
          <w:color w:val="000000" w:themeColor="text1"/>
          <w:sz w:val="24"/>
          <w:szCs w:val="24"/>
        </w:rPr>
        <w:t xml:space="preserve"> та охайність місць спільного </w:t>
      </w:r>
      <w:r w:rsidRPr="00BC4983">
        <w:rPr>
          <w:rFonts w:ascii="Times New Roman" w:eastAsia="Times New Roman" w:hAnsi="Times New Roman" w:cs="Times New Roman"/>
          <w:color w:val="000000" w:themeColor="text1"/>
          <w:sz w:val="24"/>
          <w:szCs w:val="24"/>
        </w:rPr>
        <w:t>користування, коридорів та навчальних приміщень, спортивної зали.</w:t>
      </w:r>
    </w:p>
    <w:p w:rsidR="009E5953" w:rsidRPr="00BC498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Заклад освіти дотримується режиму провітрювання, у навчальних кабінетах є графік провітрювання.</w:t>
      </w:r>
    </w:p>
    <w:p w:rsidR="009E5953" w:rsidRPr="00BC498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 Утримання туалетних кім</w:t>
      </w:r>
      <w:r w:rsidR="00FA5EFD" w:rsidRPr="00BC4983">
        <w:rPr>
          <w:rFonts w:ascii="Times New Roman" w:eastAsia="Times New Roman" w:hAnsi="Times New Roman" w:cs="Times New Roman"/>
          <w:color w:val="000000" w:themeColor="text1"/>
          <w:sz w:val="24"/>
          <w:szCs w:val="24"/>
        </w:rPr>
        <w:t>нат відповідає саніт</w:t>
      </w:r>
      <w:r w:rsidR="002B32E7">
        <w:rPr>
          <w:rFonts w:ascii="Times New Roman" w:eastAsia="Times New Roman" w:hAnsi="Times New Roman" w:cs="Times New Roman"/>
          <w:color w:val="000000" w:themeColor="text1"/>
          <w:sz w:val="24"/>
          <w:szCs w:val="24"/>
        </w:rPr>
        <w:t xml:space="preserve">арним нормам. </w:t>
      </w:r>
    </w:p>
    <w:p w:rsidR="007D386A" w:rsidRPr="00BC4983" w:rsidRDefault="009E5953" w:rsidP="007D386A">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 Приміщення для харчування відповідає санітарно-гігієнічним нормам. Посуду вистачає на всіх учасників освітнього процесу. В приміщенні для приготування їжі дотримуються режиму зберігання продуктів та готових страв.</w:t>
      </w:r>
      <w:r w:rsidR="002B32E7">
        <w:rPr>
          <w:rFonts w:ascii="Times New Roman" w:eastAsia="Times New Roman" w:hAnsi="Times New Roman" w:cs="Times New Roman"/>
          <w:color w:val="000000" w:themeColor="text1"/>
          <w:sz w:val="24"/>
          <w:szCs w:val="24"/>
        </w:rPr>
        <w:t xml:space="preserve"> В цьому навчальному році змінився підприємець, який надає послуги по харчуванню, що суттєво вплинуло на покращення якості харчування, </w:t>
      </w:r>
      <w:r w:rsidR="005C60FD">
        <w:rPr>
          <w:rFonts w:ascii="Times New Roman" w:eastAsia="Times New Roman" w:hAnsi="Times New Roman" w:cs="Times New Roman"/>
          <w:color w:val="000000" w:themeColor="text1"/>
          <w:sz w:val="24"/>
          <w:szCs w:val="24"/>
        </w:rPr>
        <w:t>розширилося меню, збільшився асортимент страв та їхнє естетичне оформлення.</w:t>
      </w:r>
    </w:p>
    <w:p w:rsidR="00E4373F" w:rsidRPr="00BC4983" w:rsidRDefault="00E4373F" w:rsidP="00E4373F">
      <w:pPr>
        <w:shd w:val="clear" w:color="auto" w:fill="FFFFFF"/>
        <w:spacing w:before="0" w:after="0" w:line="240" w:lineRule="auto"/>
        <w:ind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Результати анкетування учнів щодо комфортного перебування в закладі освіти наступні: </w:t>
      </w:r>
    </w:p>
    <w:p w:rsidR="00E4373F" w:rsidRPr="00BC4983" w:rsidRDefault="00590AE5" w:rsidP="00FA5EFD">
      <w:pPr>
        <w:pStyle w:val="a5"/>
        <w:numPr>
          <w:ilvl w:val="0"/>
          <w:numId w:val="21"/>
        </w:numPr>
        <w:shd w:val="clear" w:color="auto" w:fill="FFFFFF"/>
        <w:spacing w:before="0"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ru-RU"/>
        </w:rPr>
        <w:t xml:space="preserve">Переважна більшість </w:t>
      </w:r>
      <w:r w:rsidR="00E4373F" w:rsidRPr="00BC4983">
        <w:rPr>
          <w:rFonts w:ascii="Times New Roman" w:hAnsi="Times New Roman" w:cs="Times New Roman"/>
          <w:color w:val="000000" w:themeColor="text1"/>
          <w:sz w:val="24"/>
          <w:szCs w:val="24"/>
        </w:rPr>
        <w:t xml:space="preserve"> здобувачів освіти зазначили, що їм</w:t>
      </w:r>
      <w:r w:rsidR="00FA5EFD" w:rsidRPr="00BC4983">
        <w:rPr>
          <w:rFonts w:ascii="Times New Roman" w:hAnsi="Times New Roman" w:cs="Times New Roman"/>
          <w:color w:val="000000" w:themeColor="text1"/>
          <w:sz w:val="24"/>
          <w:szCs w:val="24"/>
        </w:rPr>
        <w:t xml:space="preserve"> подобається перебування у ліцеї</w:t>
      </w:r>
      <w:r w:rsidR="00967519">
        <w:rPr>
          <w:rFonts w:ascii="Times New Roman" w:hAnsi="Times New Roman" w:cs="Times New Roman"/>
          <w:color w:val="000000" w:themeColor="text1"/>
          <w:sz w:val="24"/>
          <w:szCs w:val="24"/>
        </w:rPr>
        <w:t>.</w:t>
      </w:r>
    </w:p>
    <w:p w:rsidR="00A15A62" w:rsidRPr="00BC4983" w:rsidRDefault="000E3957" w:rsidP="00A15A62">
      <w:pPr>
        <w:shd w:val="clear" w:color="auto" w:fill="FFFFFF"/>
        <w:spacing w:before="0" w:after="0" w:line="240" w:lineRule="auto"/>
        <w:ind w:firstLine="539"/>
        <w:jc w:val="both"/>
        <w:rPr>
          <w:rFonts w:ascii="Times New Roman" w:eastAsia="Times New Roman" w:hAnsi="Times New Roman" w:cs="Times New Roman"/>
          <w:color w:val="FF0000"/>
          <w:sz w:val="24"/>
          <w:szCs w:val="24"/>
        </w:rPr>
      </w:pPr>
      <w:r w:rsidRPr="00BC4983">
        <w:rPr>
          <w:rFonts w:ascii="Times New Roman" w:eastAsia="Times New Roman" w:hAnsi="Times New Roman" w:cs="Times New Roman"/>
          <w:color w:val="000000" w:themeColor="text1"/>
          <w:sz w:val="24"/>
          <w:szCs w:val="24"/>
        </w:rPr>
        <w:t>Заклад освіти</w:t>
      </w:r>
      <w:r w:rsidR="00A15A62" w:rsidRPr="00BC4983">
        <w:rPr>
          <w:rFonts w:ascii="Times New Roman" w:eastAsia="Times New Roman" w:hAnsi="Times New Roman" w:cs="Times New Roman"/>
          <w:color w:val="000000" w:themeColor="text1"/>
          <w:sz w:val="24"/>
          <w:szCs w:val="24"/>
        </w:rPr>
        <w:t xml:space="preserve"> підключений до високошвидкісного інтернету</w:t>
      </w:r>
      <w:r w:rsidRPr="00BC4983">
        <w:rPr>
          <w:rFonts w:ascii="Times New Roman" w:eastAsia="Times New Roman" w:hAnsi="Times New Roman" w:cs="Times New Roman"/>
          <w:color w:val="000000" w:themeColor="text1"/>
          <w:sz w:val="24"/>
          <w:szCs w:val="24"/>
        </w:rPr>
        <w:t xml:space="preserve"> (більше 100 МБ/с)</w:t>
      </w:r>
      <w:r w:rsidR="00ED51B4" w:rsidRPr="00BC4983">
        <w:rPr>
          <w:rFonts w:ascii="Times New Roman" w:eastAsia="Times New Roman" w:hAnsi="Times New Roman" w:cs="Times New Roman"/>
          <w:color w:val="000000" w:themeColor="text1"/>
          <w:sz w:val="24"/>
          <w:szCs w:val="24"/>
        </w:rPr>
        <w:t xml:space="preserve"> за кошти засновника (відділу освіти)</w:t>
      </w:r>
      <w:r w:rsidR="00A15A62" w:rsidRPr="00BC4983">
        <w:rPr>
          <w:rFonts w:ascii="Times New Roman" w:eastAsia="Times New Roman" w:hAnsi="Times New Roman" w:cs="Times New Roman"/>
          <w:color w:val="000000" w:themeColor="text1"/>
          <w:sz w:val="24"/>
          <w:szCs w:val="24"/>
        </w:rPr>
        <w:t xml:space="preserve">, що значно покращує </w:t>
      </w:r>
      <w:r w:rsidRPr="00BC4983">
        <w:rPr>
          <w:rFonts w:ascii="Times New Roman" w:eastAsia="Times New Roman" w:hAnsi="Times New Roman" w:cs="Times New Roman"/>
          <w:color w:val="000000" w:themeColor="text1"/>
          <w:sz w:val="24"/>
          <w:szCs w:val="24"/>
        </w:rPr>
        <w:t>освітній</w:t>
      </w:r>
      <w:r w:rsidR="00E11ABE" w:rsidRPr="00BC4983">
        <w:rPr>
          <w:rFonts w:ascii="Times New Roman" w:eastAsia="Times New Roman" w:hAnsi="Times New Roman" w:cs="Times New Roman"/>
          <w:color w:val="000000" w:themeColor="text1"/>
          <w:sz w:val="24"/>
          <w:szCs w:val="24"/>
        </w:rPr>
        <w:t xml:space="preserve"> процес у ліцеї</w:t>
      </w:r>
      <w:r w:rsidR="00A15A62" w:rsidRPr="00BC4983">
        <w:rPr>
          <w:rFonts w:ascii="Times New Roman" w:eastAsia="Times New Roman" w:hAnsi="Times New Roman" w:cs="Times New Roman"/>
          <w:color w:val="000000" w:themeColor="text1"/>
          <w:sz w:val="24"/>
          <w:szCs w:val="24"/>
        </w:rPr>
        <w:t xml:space="preserve"> і дозволяє використовувати всі можливості глобальної мережі Інтернет. З розвитком </w:t>
      </w:r>
      <w:r w:rsidR="00ED51B4" w:rsidRPr="00BC4983">
        <w:rPr>
          <w:rFonts w:ascii="Times New Roman" w:eastAsia="Times New Roman" w:hAnsi="Times New Roman" w:cs="Times New Roman"/>
          <w:color w:val="000000" w:themeColor="text1"/>
          <w:sz w:val="24"/>
          <w:szCs w:val="24"/>
        </w:rPr>
        <w:t>глобальної мережі Інтернет ліцей отримав</w:t>
      </w:r>
      <w:r w:rsidR="00A15A62" w:rsidRPr="00BC4983">
        <w:rPr>
          <w:rFonts w:ascii="Times New Roman" w:eastAsia="Times New Roman" w:hAnsi="Times New Roman" w:cs="Times New Roman"/>
          <w:color w:val="000000" w:themeColor="text1"/>
          <w:sz w:val="24"/>
          <w:szCs w:val="24"/>
        </w:rPr>
        <w:t xml:space="preserve"> необмежені можливості представити себе, свій колектив та його досягнення далеко за межами свого регіону. Одночасно з’явилася можливість отримувати додаткову інформацію про навчальні заклади України та зарубіжжя, переймати їх досвід для покращення якості освітніх послуг. Інтернет дозволив вести спілкування між колегами-педагогами на сторінках веб-ресурсів, обмінюватися своїми надбаннями, вирішувати наболілі проблеми, тощо. Мережа Інтернет стала </w:t>
      </w:r>
      <w:r w:rsidR="00ED51B4" w:rsidRPr="00BC4983">
        <w:rPr>
          <w:rFonts w:ascii="Times New Roman" w:eastAsia="Times New Roman" w:hAnsi="Times New Roman" w:cs="Times New Roman"/>
          <w:color w:val="000000" w:themeColor="text1"/>
          <w:sz w:val="24"/>
          <w:szCs w:val="24"/>
        </w:rPr>
        <w:t>доступною у всіх кабінетах ліцею</w:t>
      </w:r>
      <w:r w:rsidR="00A15A62" w:rsidRPr="00BC4983">
        <w:rPr>
          <w:rFonts w:ascii="Times New Roman" w:eastAsia="Times New Roman" w:hAnsi="Times New Roman" w:cs="Times New Roman"/>
          <w:color w:val="000000" w:themeColor="text1"/>
          <w:sz w:val="24"/>
          <w:szCs w:val="24"/>
        </w:rPr>
        <w:t>, крім того у фойє закладу, зонах рекреації,</w:t>
      </w:r>
      <w:r w:rsidR="00967519">
        <w:rPr>
          <w:rFonts w:ascii="Times New Roman" w:eastAsia="Times New Roman" w:hAnsi="Times New Roman" w:cs="Times New Roman"/>
          <w:color w:val="000000" w:themeColor="text1"/>
          <w:sz w:val="24"/>
          <w:szCs w:val="24"/>
        </w:rPr>
        <w:t xml:space="preserve"> укритті,</w:t>
      </w:r>
      <w:r w:rsidR="00A15A62" w:rsidRPr="00BC4983">
        <w:rPr>
          <w:rFonts w:ascii="Times New Roman" w:eastAsia="Times New Roman" w:hAnsi="Times New Roman" w:cs="Times New Roman"/>
          <w:color w:val="000000" w:themeColor="text1"/>
          <w:sz w:val="24"/>
          <w:szCs w:val="24"/>
        </w:rPr>
        <w:t xml:space="preserve"> коридорах відкрита «гілка» безкоштовного WІ-FІ, яку учні використовують для пошуку необхідної інформації з власних ґаджетів. А у всіх навчальних кабінетах інтернет та WІ-FІ працюють за допомогою  іншої закритої «гілки», призначеної для проведення занять у аудиторіях. Це рішення дозволило уникнути перевантаження мережі у навчальному закладі та одночасно зробило доступною для всіх дітей мережу Інтернет. Учні,  які не мають можливості підготувати необхідну для навчання інформацію з використанням Інтернету дома, спокійно можуть це зробити у навчальному закладі з використанням власних ґаджетів. Подумали ми і про учнів, які не мають власних мобільних </w:t>
      </w:r>
      <w:r w:rsidR="00ED51B4" w:rsidRPr="00BC4983">
        <w:rPr>
          <w:rFonts w:ascii="Times New Roman" w:eastAsia="Times New Roman" w:hAnsi="Times New Roman" w:cs="Times New Roman"/>
          <w:color w:val="000000" w:themeColor="text1"/>
          <w:sz w:val="24"/>
          <w:szCs w:val="24"/>
        </w:rPr>
        <w:t>пристроїв. У кабінеті інформатики учні ліцею</w:t>
      </w:r>
      <w:r w:rsidR="00A15A62" w:rsidRPr="00BC4983">
        <w:rPr>
          <w:rFonts w:ascii="Times New Roman" w:eastAsia="Times New Roman" w:hAnsi="Times New Roman" w:cs="Times New Roman"/>
          <w:color w:val="000000" w:themeColor="text1"/>
          <w:sz w:val="24"/>
          <w:szCs w:val="24"/>
        </w:rPr>
        <w:t xml:space="preserve"> можуть кожного дня до 17.00  працювати на комп’ютерах, які також підключені до мережі Інтернет.</w:t>
      </w:r>
      <w:r w:rsidR="002E3B98" w:rsidRPr="00BC4983">
        <w:rPr>
          <w:rFonts w:ascii="Times New Roman" w:eastAsia="Times New Roman" w:hAnsi="Times New Roman" w:cs="Times New Roman"/>
          <w:color w:val="000000" w:themeColor="text1"/>
          <w:sz w:val="24"/>
          <w:szCs w:val="24"/>
        </w:rPr>
        <w:t xml:space="preserve"> Важливою умовою функціонування безпечного освітнього середовище є наявність безпечного контенту, який запо</w:t>
      </w:r>
      <w:r w:rsidR="00385597" w:rsidRPr="00BC4983">
        <w:rPr>
          <w:rFonts w:ascii="Times New Roman" w:eastAsia="Times New Roman" w:hAnsi="Times New Roman" w:cs="Times New Roman"/>
          <w:color w:val="000000" w:themeColor="text1"/>
          <w:sz w:val="24"/>
          <w:szCs w:val="24"/>
        </w:rPr>
        <w:t>бігає дос</w:t>
      </w:r>
      <w:r w:rsidR="002E3B98" w:rsidRPr="00BC4983">
        <w:rPr>
          <w:rFonts w:ascii="Times New Roman" w:eastAsia="Times New Roman" w:hAnsi="Times New Roman" w:cs="Times New Roman"/>
          <w:color w:val="000000" w:themeColor="text1"/>
          <w:sz w:val="24"/>
          <w:szCs w:val="24"/>
        </w:rPr>
        <w:t>тупу учнів до заборонени</w:t>
      </w:r>
      <w:r w:rsidR="00385597" w:rsidRPr="00BC4983">
        <w:rPr>
          <w:rFonts w:ascii="Times New Roman" w:eastAsia="Times New Roman" w:hAnsi="Times New Roman" w:cs="Times New Roman"/>
          <w:color w:val="000000" w:themeColor="text1"/>
          <w:sz w:val="24"/>
          <w:szCs w:val="24"/>
        </w:rPr>
        <w:t>х сайтів. Наш системний адміністратор</w:t>
      </w:r>
      <w:r w:rsidR="00ED51B4" w:rsidRPr="00BC4983">
        <w:rPr>
          <w:rFonts w:ascii="Times New Roman" w:eastAsia="Times New Roman" w:hAnsi="Times New Roman" w:cs="Times New Roman"/>
          <w:color w:val="000000" w:themeColor="text1"/>
          <w:sz w:val="24"/>
          <w:szCs w:val="24"/>
        </w:rPr>
        <w:t xml:space="preserve"> разом із вчителями </w:t>
      </w:r>
      <w:r w:rsidR="00385597" w:rsidRPr="00BC4983">
        <w:rPr>
          <w:rFonts w:ascii="Times New Roman" w:eastAsia="Times New Roman" w:hAnsi="Times New Roman" w:cs="Times New Roman"/>
          <w:color w:val="000000" w:themeColor="text1"/>
          <w:sz w:val="24"/>
          <w:szCs w:val="24"/>
        </w:rPr>
        <w:t>працювали у цьому напрямку та забезпечили його реалізацію.</w:t>
      </w:r>
    </w:p>
    <w:p w:rsidR="00E70727" w:rsidRDefault="00A15A62" w:rsidP="00A15A62">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Навчальний заклад повністю оснащений системою протипожежного оповіщення, датчиками протипожежної сигналізації з різним спектром дії та підключений до пульта централізованого пожежного спос</w:t>
      </w:r>
      <w:r w:rsidR="005E7F7C" w:rsidRPr="00BC4983">
        <w:rPr>
          <w:rFonts w:ascii="Times New Roman" w:eastAsia="Times New Roman" w:hAnsi="Times New Roman" w:cs="Times New Roman"/>
          <w:color w:val="000000" w:themeColor="text1"/>
          <w:sz w:val="24"/>
          <w:szCs w:val="24"/>
        </w:rPr>
        <w:t xml:space="preserve">терігання. </w:t>
      </w:r>
    </w:p>
    <w:p w:rsidR="00590AE5" w:rsidRPr="00BC4983" w:rsidRDefault="00F833A5" w:rsidP="00A15A62">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За бюджетні кошти було в</w:t>
      </w:r>
      <w:r w:rsidR="00590AE5">
        <w:rPr>
          <w:rFonts w:ascii="Times New Roman" w:eastAsia="Times New Roman" w:hAnsi="Times New Roman" w:cs="Times New Roman"/>
          <w:color w:val="000000" w:themeColor="text1"/>
          <w:sz w:val="24"/>
          <w:szCs w:val="24"/>
        </w:rPr>
        <w:t xml:space="preserve">становлено </w:t>
      </w:r>
      <w:r>
        <w:rPr>
          <w:rFonts w:ascii="Times New Roman" w:eastAsia="Times New Roman" w:hAnsi="Times New Roman" w:cs="Times New Roman"/>
          <w:color w:val="000000" w:themeColor="text1"/>
          <w:sz w:val="24"/>
          <w:szCs w:val="24"/>
        </w:rPr>
        <w:t xml:space="preserve">6 камер </w:t>
      </w:r>
      <w:r w:rsidR="00590AE5">
        <w:rPr>
          <w:rFonts w:ascii="Times New Roman" w:eastAsia="Times New Roman" w:hAnsi="Times New Roman" w:cs="Times New Roman"/>
          <w:color w:val="000000" w:themeColor="text1"/>
          <w:sz w:val="24"/>
          <w:szCs w:val="24"/>
        </w:rPr>
        <w:t>відеоспостереження</w:t>
      </w:r>
      <w:r>
        <w:rPr>
          <w:rFonts w:ascii="Times New Roman" w:eastAsia="Times New Roman" w:hAnsi="Times New Roman" w:cs="Times New Roman"/>
          <w:color w:val="000000" w:themeColor="text1"/>
          <w:sz w:val="24"/>
          <w:szCs w:val="24"/>
        </w:rPr>
        <w:t>, що дало змогу покращити рівень дисципліни та порядку під час перерв та в позаурочний час.</w:t>
      </w:r>
    </w:p>
    <w:p w:rsidR="00CA00E2" w:rsidRPr="00BC4983" w:rsidRDefault="00DD2957" w:rsidP="00CA00E2">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Право громадян на доступну освіту реалізується шляхом запровадження різних форм навчання, однією з яких є навчання за інклюзивною формою. Протягом 202</w:t>
      </w:r>
      <w:r w:rsidR="00590AE5">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590AE5">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навчального року у </w:t>
      </w:r>
      <w:r w:rsidR="000E3957" w:rsidRPr="00BC4983">
        <w:rPr>
          <w:rFonts w:ascii="Times New Roman" w:eastAsia="Times New Roman" w:hAnsi="Times New Roman" w:cs="Times New Roman"/>
          <w:color w:val="000000" w:themeColor="text1"/>
          <w:sz w:val="24"/>
          <w:szCs w:val="24"/>
        </w:rPr>
        <w:t>закладі освіти</w:t>
      </w:r>
      <w:r w:rsidRPr="00BC4983">
        <w:rPr>
          <w:rFonts w:ascii="Times New Roman" w:eastAsia="Times New Roman" w:hAnsi="Times New Roman" w:cs="Times New Roman"/>
          <w:color w:val="000000" w:themeColor="text1"/>
          <w:sz w:val="24"/>
          <w:szCs w:val="24"/>
        </w:rPr>
        <w:t xml:space="preserve">, відповідно </w:t>
      </w:r>
      <w:r w:rsidR="005E7F7C" w:rsidRPr="00BC4983">
        <w:rPr>
          <w:rFonts w:ascii="Times New Roman" w:eastAsia="Times New Roman" w:hAnsi="Times New Roman" w:cs="Times New Roman"/>
          <w:color w:val="000000" w:themeColor="text1"/>
          <w:sz w:val="24"/>
          <w:szCs w:val="24"/>
        </w:rPr>
        <w:t>до заяв батьків та висновку ІРЦ</w:t>
      </w:r>
      <w:r w:rsidRPr="00BC4983">
        <w:rPr>
          <w:rFonts w:ascii="Times New Roman" w:eastAsia="Times New Roman" w:hAnsi="Times New Roman" w:cs="Times New Roman"/>
          <w:color w:val="000000" w:themeColor="text1"/>
          <w:sz w:val="24"/>
          <w:szCs w:val="24"/>
        </w:rPr>
        <w:t>,   було органі</w:t>
      </w:r>
      <w:r w:rsidR="00590AE5">
        <w:rPr>
          <w:rFonts w:ascii="Times New Roman" w:eastAsia="Times New Roman" w:hAnsi="Times New Roman" w:cs="Times New Roman"/>
          <w:color w:val="000000" w:themeColor="text1"/>
          <w:sz w:val="24"/>
          <w:szCs w:val="24"/>
        </w:rPr>
        <w:t>зовано інклюзивне навчання у 3 класі – 1 учень, в 4 класі – 1 учень, 7</w:t>
      </w:r>
      <w:r w:rsidR="005E7F7C" w:rsidRPr="00BC4983">
        <w:rPr>
          <w:rFonts w:ascii="Times New Roman" w:eastAsia="Times New Roman" w:hAnsi="Times New Roman" w:cs="Times New Roman"/>
          <w:color w:val="000000" w:themeColor="text1"/>
          <w:sz w:val="24"/>
          <w:szCs w:val="24"/>
        </w:rPr>
        <w:t xml:space="preserve"> кла</w:t>
      </w:r>
      <w:r w:rsidR="00863DDF" w:rsidRPr="00BC4983">
        <w:rPr>
          <w:rFonts w:ascii="Times New Roman" w:eastAsia="Times New Roman" w:hAnsi="Times New Roman" w:cs="Times New Roman"/>
          <w:color w:val="000000" w:themeColor="text1"/>
          <w:sz w:val="24"/>
          <w:szCs w:val="24"/>
        </w:rPr>
        <w:t>сі – 1 учениця</w:t>
      </w:r>
      <w:r w:rsidR="00590AE5">
        <w:rPr>
          <w:rFonts w:ascii="Times New Roman" w:eastAsia="Times New Roman" w:hAnsi="Times New Roman" w:cs="Times New Roman"/>
          <w:color w:val="000000" w:themeColor="text1"/>
          <w:sz w:val="24"/>
          <w:szCs w:val="24"/>
        </w:rPr>
        <w:t>, 9</w:t>
      </w:r>
      <w:r w:rsidR="005E7F7C" w:rsidRPr="00BC4983">
        <w:rPr>
          <w:rFonts w:ascii="Times New Roman" w:eastAsia="Times New Roman" w:hAnsi="Times New Roman" w:cs="Times New Roman"/>
          <w:color w:val="000000" w:themeColor="text1"/>
          <w:sz w:val="24"/>
          <w:szCs w:val="24"/>
        </w:rPr>
        <w:t xml:space="preserve"> класі </w:t>
      </w:r>
      <w:r w:rsidR="00590AE5">
        <w:rPr>
          <w:rFonts w:ascii="Times New Roman" w:eastAsia="Times New Roman" w:hAnsi="Times New Roman" w:cs="Times New Roman"/>
          <w:color w:val="000000" w:themeColor="text1"/>
          <w:sz w:val="24"/>
          <w:szCs w:val="24"/>
        </w:rPr>
        <w:t>– 1 учень</w:t>
      </w:r>
      <w:r w:rsidR="005E7F7C" w:rsidRPr="00BC4983">
        <w:rPr>
          <w:rFonts w:ascii="Times New Roman" w:eastAsia="Times New Roman" w:hAnsi="Times New Roman" w:cs="Times New Roman"/>
          <w:color w:val="000000" w:themeColor="text1"/>
          <w:sz w:val="24"/>
          <w:szCs w:val="24"/>
        </w:rPr>
        <w:t xml:space="preserve">. </w:t>
      </w:r>
      <w:r w:rsidRPr="00BC4983">
        <w:rPr>
          <w:rFonts w:ascii="Times New Roman" w:eastAsia="Times New Roman" w:hAnsi="Times New Roman" w:cs="Times New Roman"/>
          <w:color w:val="000000" w:themeColor="text1"/>
          <w:sz w:val="24"/>
          <w:szCs w:val="24"/>
        </w:rPr>
        <w:t xml:space="preserve"> На початок навчального року  для учнів з особливими</w:t>
      </w:r>
      <w:r w:rsidR="00385597" w:rsidRPr="00BC4983">
        <w:rPr>
          <w:rFonts w:ascii="Times New Roman" w:eastAsia="Times New Roman" w:hAnsi="Times New Roman" w:cs="Times New Roman"/>
          <w:color w:val="000000" w:themeColor="text1"/>
          <w:sz w:val="24"/>
          <w:szCs w:val="24"/>
        </w:rPr>
        <w:t xml:space="preserve"> освітніми</w:t>
      </w:r>
      <w:r w:rsidRPr="00BC4983">
        <w:rPr>
          <w:rFonts w:ascii="Times New Roman" w:eastAsia="Times New Roman" w:hAnsi="Times New Roman" w:cs="Times New Roman"/>
          <w:color w:val="000000" w:themeColor="text1"/>
          <w:sz w:val="24"/>
          <w:szCs w:val="24"/>
        </w:rPr>
        <w:t xml:space="preserve"> потребами  розроблено індивідуальну програму розвитку за участю батьків, класних керівників, </w:t>
      </w:r>
      <w:r w:rsidR="00E23AE1" w:rsidRPr="00BC4983">
        <w:rPr>
          <w:rFonts w:ascii="Times New Roman" w:eastAsia="Times New Roman" w:hAnsi="Times New Roman" w:cs="Times New Roman"/>
          <w:color w:val="000000" w:themeColor="text1"/>
          <w:sz w:val="24"/>
          <w:szCs w:val="24"/>
        </w:rPr>
        <w:t xml:space="preserve">практичного психолога спільно з фахівцем ІРЦ. </w:t>
      </w:r>
      <w:r w:rsidRPr="00BC4983">
        <w:rPr>
          <w:rFonts w:ascii="Times New Roman" w:eastAsia="Times New Roman" w:hAnsi="Times New Roman" w:cs="Times New Roman"/>
          <w:color w:val="000000" w:themeColor="text1"/>
          <w:sz w:val="24"/>
          <w:szCs w:val="24"/>
        </w:rPr>
        <w:t xml:space="preserve">ІПР протягом року переглядалася, доповнювалася відповідно до можливостей та розвитку дітей.    </w:t>
      </w:r>
      <w:r w:rsidR="00E23AE1" w:rsidRPr="00BC4983">
        <w:rPr>
          <w:rFonts w:ascii="Times New Roman" w:eastAsia="Times New Roman" w:hAnsi="Times New Roman" w:cs="Times New Roman"/>
          <w:color w:val="000000" w:themeColor="text1"/>
          <w:sz w:val="24"/>
          <w:szCs w:val="24"/>
        </w:rPr>
        <w:t>За висновками ІРЦ</w:t>
      </w:r>
      <w:r w:rsidRPr="00BC4983">
        <w:rPr>
          <w:rFonts w:ascii="Times New Roman" w:eastAsia="Times New Roman" w:hAnsi="Times New Roman" w:cs="Times New Roman"/>
          <w:color w:val="000000" w:themeColor="text1"/>
          <w:sz w:val="24"/>
          <w:szCs w:val="24"/>
        </w:rPr>
        <w:t xml:space="preserve">  введено корекційно-розвитков</w:t>
      </w:r>
      <w:r w:rsidR="00E23AE1" w:rsidRPr="00BC4983">
        <w:rPr>
          <w:rFonts w:ascii="Times New Roman" w:eastAsia="Times New Roman" w:hAnsi="Times New Roman" w:cs="Times New Roman"/>
          <w:color w:val="000000" w:themeColor="text1"/>
          <w:sz w:val="24"/>
          <w:szCs w:val="24"/>
        </w:rPr>
        <w:t xml:space="preserve">і заняття з розвитку мовлення, ЛФК, корекції розвитку. </w:t>
      </w:r>
      <w:r w:rsidR="00CA00E2" w:rsidRPr="00BC4983">
        <w:rPr>
          <w:rFonts w:ascii="Times New Roman" w:eastAsia="Times New Roman" w:hAnsi="Times New Roman" w:cs="Times New Roman"/>
          <w:color w:val="000000" w:themeColor="text1"/>
          <w:sz w:val="24"/>
          <w:szCs w:val="24"/>
        </w:rPr>
        <w:t xml:space="preserve">У </w:t>
      </w:r>
      <w:r w:rsidR="000E3957" w:rsidRPr="00BC4983">
        <w:rPr>
          <w:rFonts w:ascii="Times New Roman" w:eastAsia="Times New Roman" w:hAnsi="Times New Roman" w:cs="Times New Roman"/>
          <w:color w:val="000000" w:themeColor="text1"/>
          <w:sz w:val="24"/>
          <w:szCs w:val="24"/>
        </w:rPr>
        <w:t>закладі освіти</w:t>
      </w:r>
      <w:r w:rsidR="00CA00E2" w:rsidRPr="00BC4983">
        <w:rPr>
          <w:rFonts w:ascii="Times New Roman" w:eastAsia="Times New Roman" w:hAnsi="Times New Roman" w:cs="Times New Roman"/>
          <w:color w:val="000000" w:themeColor="text1"/>
          <w:sz w:val="24"/>
          <w:szCs w:val="24"/>
        </w:rPr>
        <w:t xml:space="preserve"> тричі на рік відбувається засідання команди супроводу дітей з ООП щодо складання та доповнення індивідуальної програми розвитку дитини із залученням фахівців з інклюзивно-ресурсного центру</w:t>
      </w:r>
      <w:r w:rsidR="00A059FE">
        <w:rPr>
          <w:rFonts w:ascii="Times New Roman" w:eastAsia="Times New Roman" w:hAnsi="Times New Roman" w:cs="Times New Roman"/>
          <w:color w:val="000000" w:themeColor="text1"/>
          <w:sz w:val="24"/>
          <w:szCs w:val="24"/>
        </w:rPr>
        <w:t xml:space="preserve">.  Облаштована ресурсна </w:t>
      </w:r>
      <w:r w:rsidR="002E7780" w:rsidRPr="00BC4983">
        <w:rPr>
          <w:rFonts w:ascii="Times New Roman" w:eastAsia="Times New Roman" w:hAnsi="Times New Roman" w:cs="Times New Roman"/>
          <w:color w:val="000000" w:themeColor="text1"/>
          <w:sz w:val="24"/>
          <w:szCs w:val="24"/>
        </w:rPr>
        <w:t>кімнат</w:t>
      </w:r>
      <w:r w:rsidR="00A059FE">
        <w:rPr>
          <w:rFonts w:ascii="Times New Roman" w:eastAsia="Times New Roman" w:hAnsi="Times New Roman" w:cs="Times New Roman"/>
          <w:color w:val="000000" w:themeColor="text1"/>
          <w:sz w:val="24"/>
          <w:szCs w:val="24"/>
        </w:rPr>
        <w:t>а</w:t>
      </w:r>
      <w:r w:rsidR="002E7780" w:rsidRPr="00BC4983">
        <w:rPr>
          <w:rFonts w:ascii="Times New Roman" w:eastAsia="Times New Roman" w:hAnsi="Times New Roman" w:cs="Times New Roman"/>
          <w:color w:val="000000" w:themeColor="text1"/>
          <w:sz w:val="24"/>
          <w:szCs w:val="24"/>
        </w:rPr>
        <w:t xml:space="preserve"> для роботи з дітьми з особливими освітні</w:t>
      </w:r>
      <w:r w:rsidR="00A059FE">
        <w:rPr>
          <w:rFonts w:ascii="Times New Roman" w:eastAsia="Times New Roman" w:hAnsi="Times New Roman" w:cs="Times New Roman"/>
          <w:color w:val="000000" w:themeColor="text1"/>
          <w:sz w:val="24"/>
          <w:szCs w:val="24"/>
        </w:rPr>
        <w:t xml:space="preserve">ми потребами. </w:t>
      </w:r>
    </w:p>
    <w:p w:rsidR="008B7B2D" w:rsidRPr="00BC4983" w:rsidRDefault="008B7B2D" w:rsidP="008B7B2D">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Цілеспрямована робота в закладі спрямована на запобігання жорстокості та насиллю в шкільному середовищі. </w:t>
      </w:r>
      <w:r w:rsidR="00590AE5">
        <w:rPr>
          <w:rFonts w:ascii="Times New Roman" w:eastAsia="Times New Roman" w:hAnsi="Times New Roman" w:cs="Times New Roman"/>
          <w:color w:val="000000" w:themeColor="text1"/>
          <w:sz w:val="24"/>
          <w:szCs w:val="24"/>
        </w:rPr>
        <w:t>Практичним психологом проведено ряд анкетувань</w:t>
      </w:r>
      <w:r w:rsidR="00F833A5">
        <w:rPr>
          <w:rFonts w:ascii="Times New Roman" w:eastAsia="Times New Roman" w:hAnsi="Times New Roman" w:cs="Times New Roman"/>
          <w:color w:val="000000" w:themeColor="text1"/>
          <w:sz w:val="24"/>
          <w:szCs w:val="24"/>
        </w:rPr>
        <w:t xml:space="preserve"> серед усіх учасників освітнього процесу щодо проблем булінгу у навчальному закладі. </w:t>
      </w:r>
      <w:r w:rsidRPr="00BC4983">
        <w:rPr>
          <w:rFonts w:ascii="Times New Roman" w:eastAsia="Times New Roman" w:hAnsi="Times New Roman" w:cs="Times New Roman"/>
          <w:color w:val="000000" w:themeColor="text1"/>
          <w:sz w:val="24"/>
          <w:szCs w:val="24"/>
        </w:rPr>
        <w:t>У грудні проведено акці</w:t>
      </w:r>
      <w:r w:rsidR="000E3957" w:rsidRPr="00BC4983">
        <w:rPr>
          <w:rFonts w:ascii="Times New Roman" w:eastAsia="Times New Roman" w:hAnsi="Times New Roman" w:cs="Times New Roman"/>
          <w:color w:val="000000" w:themeColor="text1"/>
          <w:sz w:val="24"/>
          <w:szCs w:val="24"/>
        </w:rPr>
        <w:t>ю «16 днів проти насильства», у січні</w:t>
      </w:r>
      <w:r w:rsidRPr="00BC4983">
        <w:rPr>
          <w:rFonts w:ascii="Times New Roman" w:eastAsia="Times New Roman" w:hAnsi="Times New Roman" w:cs="Times New Roman"/>
          <w:color w:val="000000" w:themeColor="text1"/>
          <w:sz w:val="24"/>
          <w:szCs w:val="24"/>
        </w:rPr>
        <w:t xml:space="preserve"> учні 6-8 класів відв</w:t>
      </w:r>
      <w:r w:rsidR="000E3957" w:rsidRPr="00BC4983">
        <w:rPr>
          <w:rFonts w:ascii="Times New Roman" w:eastAsia="Times New Roman" w:hAnsi="Times New Roman" w:cs="Times New Roman"/>
          <w:color w:val="000000" w:themeColor="text1"/>
          <w:sz w:val="24"/>
          <w:szCs w:val="24"/>
        </w:rPr>
        <w:t>ідали захід «Школа без булінгу»</w:t>
      </w:r>
      <w:r w:rsidRPr="00BC4983">
        <w:rPr>
          <w:rFonts w:ascii="Times New Roman" w:eastAsia="Times New Roman" w:hAnsi="Times New Roman" w:cs="Times New Roman"/>
          <w:color w:val="000000" w:themeColor="text1"/>
          <w:sz w:val="24"/>
          <w:szCs w:val="24"/>
        </w:rPr>
        <w:t>.</w:t>
      </w:r>
      <w:r w:rsidR="002175CD" w:rsidRPr="00BC4983">
        <w:rPr>
          <w:rFonts w:ascii="Times New Roman" w:eastAsia="Times New Roman" w:hAnsi="Times New Roman" w:cs="Times New Roman"/>
          <w:color w:val="000000" w:themeColor="text1"/>
          <w:sz w:val="24"/>
          <w:szCs w:val="24"/>
        </w:rPr>
        <w:t xml:space="preserve"> </w:t>
      </w:r>
      <w:r w:rsidR="00590AE5">
        <w:rPr>
          <w:rFonts w:ascii="Times New Roman" w:eastAsia="Times New Roman" w:hAnsi="Times New Roman" w:cs="Times New Roman"/>
          <w:color w:val="000000" w:themeColor="text1"/>
          <w:sz w:val="24"/>
          <w:szCs w:val="24"/>
        </w:rPr>
        <w:t>На сайті ліцею</w:t>
      </w:r>
      <w:r w:rsidRPr="00BC4983">
        <w:rPr>
          <w:rFonts w:ascii="Times New Roman" w:eastAsia="Times New Roman" w:hAnsi="Times New Roman" w:cs="Times New Roman"/>
          <w:color w:val="000000" w:themeColor="text1"/>
          <w:sz w:val="24"/>
          <w:szCs w:val="24"/>
        </w:rPr>
        <w:t xml:space="preserve"> розміщено корисні матеріали щодо теми антибулінгу.</w:t>
      </w:r>
      <w:r w:rsidR="00ED7196" w:rsidRPr="00BC4983">
        <w:rPr>
          <w:rFonts w:ascii="Times New Roman" w:eastAsia="Times New Roman" w:hAnsi="Times New Roman" w:cs="Times New Roman"/>
          <w:color w:val="000000" w:themeColor="text1"/>
          <w:sz w:val="24"/>
          <w:szCs w:val="24"/>
        </w:rPr>
        <w:t xml:space="preserve"> </w:t>
      </w:r>
      <w:r w:rsidR="00E23AE1" w:rsidRPr="00BC4983">
        <w:rPr>
          <w:rFonts w:ascii="Times New Roman" w:eastAsia="Times New Roman" w:hAnsi="Times New Roman" w:cs="Times New Roman"/>
          <w:color w:val="000000" w:themeColor="text1"/>
          <w:sz w:val="24"/>
          <w:szCs w:val="24"/>
        </w:rPr>
        <w:t xml:space="preserve">У І семестрі  навчального </w:t>
      </w:r>
      <w:r w:rsidR="00385597" w:rsidRPr="00BC4983">
        <w:rPr>
          <w:rFonts w:ascii="Times New Roman" w:eastAsia="Times New Roman" w:hAnsi="Times New Roman" w:cs="Times New Roman"/>
          <w:color w:val="000000" w:themeColor="text1"/>
          <w:sz w:val="24"/>
          <w:szCs w:val="24"/>
        </w:rPr>
        <w:t xml:space="preserve">року на педагогічній раді затверджено «Положення про порядок розгляду випадків булінгу (цькування) у </w:t>
      </w:r>
      <w:r w:rsidR="000E3957" w:rsidRPr="00BC4983">
        <w:rPr>
          <w:rFonts w:ascii="Times New Roman" w:eastAsia="Times New Roman" w:hAnsi="Times New Roman" w:cs="Times New Roman"/>
          <w:color w:val="000000" w:themeColor="text1"/>
          <w:sz w:val="24"/>
          <w:szCs w:val="24"/>
        </w:rPr>
        <w:t>закладі освіти</w:t>
      </w:r>
      <w:r w:rsidR="00E23AE1" w:rsidRPr="00BC4983">
        <w:rPr>
          <w:rFonts w:ascii="Times New Roman" w:eastAsia="Times New Roman" w:hAnsi="Times New Roman" w:cs="Times New Roman"/>
          <w:color w:val="000000" w:themeColor="text1"/>
          <w:sz w:val="24"/>
          <w:szCs w:val="24"/>
        </w:rPr>
        <w:t>»</w:t>
      </w:r>
      <w:r w:rsidR="00385597" w:rsidRPr="00BC4983">
        <w:rPr>
          <w:rFonts w:ascii="Times New Roman" w:eastAsia="Times New Roman" w:hAnsi="Times New Roman" w:cs="Times New Roman"/>
          <w:color w:val="000000" w:themeColor="text1"/>
          <w:sz w:val="24"/>
          <w:szCs w:val="24"/>
        </w:rPr>
        <w:t>, яке встановлює норми та правила етичної поведінки, професійного спілкування у відносинах між учасниками освітнього процесу.</w:t>
      </w:r>
    </w:p>
    <w:p w:rsidR="002175CD" w:rsidRPr="00BC4983"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Робота навчального закладу із запобігання дитячому травматизму упродовж 202</w:t>
      </w:r>
      <w:r w:rsidR="006F1226">
        <w:rPr>
          <w:rFonts w:ascii="Times New Roman" w:eastAsia="Times New Roman" w:hAnsi="Times New Roman" w:cs="Times New Roman"/>
          <w:sz w:val="24"/>
          <w:szCs w:val="24"/>
          <w:lang w:eastAsia="uk-UA"/>
        </w:rPr>
        <w:t>3</w:t>
      </w:r>
      <w:r w:rsidRPr="00BC4983">
        <w:rPr>
          <w:rFonts w:ascii="Times New Roman" w:eastAsia="Times New Roman" w:hAnsi="Times New Roman" w:cs="Times New Roman"/>
          <w:sz w:val="24"/>
          <w:szCs w:val="24"/>
          <w:lang w:eastAsia="uk-UA"/>
        </w:rPr>
        <w:t>/202</w:t>
      </w:r>
      <w:r w:rsidR="006F1226">
        <w:rPr>
          <w:rFonts w:ascii="Times New Roman" w:eastAsia="Times New Roman" w:hAnsi="Times New Roman" w:cs="Times New Roman"/>
          <w:sz w:val="24"/>
          <w:szCs w:val="24"/>
          <w:lang w:eastAsia="uk-UA"/>
        </w:rPr>
        <w:t>4</w:t>
      </w:r>
      <w:r w:rsidRPr="00BC4983">
        <w:rPr>
          <w:rFonts w:ascii="Times New Roman" w:eastAsia="Times New Roman" w:hAnsi="Times New Roman" w:cs="Times New Roman"/>
          <w:sz w:val="24"/>
          <w:szCs w:val="24"/>
          <w:lang w:eastAsia="uk-UA"/>
        </w:rPr>
        <w:t xml:space="preserve"> навчального року здійснювалась відповідно до Законів України «Про освіту», «Про</w:t>
      </w:r>
      <w:r w:rsidR="000E3957" w:rsidRPr="00BC4983">
        <w:rPr>
          <w:rFonts w:ascii="Times New Roman" w:eastAsia="Times New Roman" w:hAnsi="Times New Roman" w:cs="Times New Roman"/>
          <w:sz w:val="24"/>
          <w:szCs w:val="24"/>
          <w:lang w:eastAsia="uk-UA"/>
        </w:rPr>
        <w:t xml:space="preserve"> повну</w:t>
      </w:r>
      <w:r w:rsidRPr="00BC4983">
        <w:rPr>
          <w:rFonts w:ascii="Times New Roman" w:eastAsia="Times New Roman" w:hAnsi="Times New Roman" w:cs="Times New Roman"/>
          <w:sz w:val="24"/>
          <w:szCs w:val="24"/>
          <w:lang w:eastAsia="uk-UA"/>
        </w:rPr>
        <w:t xml:space="preserve"> загальну середню освіту», «Про охорону дитинства», постанови Кабінету Міністрів України від 22.03.2001 № 270 «Про затвердження Порядку розслідування та обліку нещасних випадків невиробничого характеру», наказів Міністерства освіти і науки України від 31.08.2001 № 616 «Про затвердження Положення про порядок розслідування нещасних випадків, що сталися під час навчально-виховного процесу в навчальних закладах» (зі змінами), в редакції, затвердженій наказом Міністерства освіти і науки України від 07.10.2013 №1365 «Про внесення змін до Положення про порядок розслідування нещасних випадків, що сталися під час навчально-виховного процесу в навчальних закладах», від 01.08.2001 №563 «Про затвердження Положення про організацію роботи з охорони праці учасників навчально-виховного процесу в установах і закладах освіти» (зі змінами), від 18.04.2006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листів Міністерства освіти і науки України від 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w:t>
      </w:r>
    </w:p>
    <w:p w:rsidR="002175CD" w:rsidRPr="00BC4983"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 202</w:t>
      </w:r>
      <w:r w:rsidR="006F1226">
        <w:rPr>
          <w:rFonts w:ascii="Times New Roman" w:eastAsia="Times New Roman" w:hAnsi="Times New Roman" w:cs="Times New Roman"/>
          <w:sz w:val="24"/>
          <w:szCs w:val="24"/>
          <w:lang w:eastAsia="uk-UA"/>
        </w:rPr>
        <w:t>3</w:t>
      </w:r>
      <w:r w:rsidRPr="00BC4983">
        <w:rPr>
          <w:rFonts w:ascii="Times New Roman" w:eastAsia="Times New Roman" w:hAnsi="Times New Roman" w:cs="Times New Roman"/>
          <w:sz w:val="24"/>
          <w:szCs w:val="24"/>
          <w:lang w:eastAsia="uk-UA"/>
        </w:rPr>
        <w:t>/202</w:t>
      </w:r>
      <w:r w:rsidR="006F1226">
        <w:rPr>
          <w:rFonts w:ascii="Times New Roman" w:eastAsia="Times New Roman" w:hAnsi="Times New Roman" w:cs="Times New Roman"/>
          <w:sz w:val="24"/>
          <w:szCs w:val="24"/>
          <w:lang w:eastAsia="uk-UA"/>
        </w:rPr>
        <w:t>4</w:t>
      </w:r>
      <w:r w:rsidRPr="00BC4983">
        <w:rPr>
          <w:rFonts w:ascii="Times New Roman" w:eastAsia="Times New Roman" w:hAnsi="Times New Roman" w:cs="Times New Roman"/>
          <w:sz w:val="24"/>
          <w:szCs w:val="24"/>
          <w:lang w:eastAsia="uk-UA"/>
        </w:rPr>
        <w:t xml:space="preserve"> навчальному році питання збереження життя і здоров’я учнів та запобігання випадкам дитячого травматизму розглядалося на засіданнях педагогічної ради, інструктивно-методичних нарадах при директорові, засіданн</w:t>
      </w:r>
      <w:r w:rsidR="006F1226">
        <w:rPr>
          <w:rFonts w:ascii="Times New Roman" w:eastAsia="Times New Roman" w:hAnsi="Times New Roman" w:cs="Times New Roman"/>
          <w:sz w:val="24"/>
          <w:szCs w:val="24"/>
          <w:lang w:eastAsia="uk-UA"/>
        </w:rPr>
        <w:t xml:space="preserve">ях професійних спільнот ліцею, </w:t>
      </w:r>
      <w:r w:rsidRPr="00BC4983">
        <w:rPr>
          <w:rFonts w:ascii="Times New Roman" w:eastAsia="Times New Roman" w:hAnsi="Times New Roman" w:cs="Times New Roman"/>
          <w:sz w:val="24"/>
          <w:szCs w:val="24"/>
          <w:lang w:eastAsia="uk-UA"/>
        </w:rPr>
        <w:t xml:space="preserve"> класних керівників тощо.</w:t>
      </w:r>
    </w:p>
    <w:p w:rsidR="002175CD" w:rsidRPr="00BC4983"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lastRenderedPageBreak/>
        <w:t>У навчальному закладі наявна система профілактичної роботи з цих питань, яка включає в себе комплекси занять за розділами, які учні вивчають на уроках з «Основ здоров’я» та на годинах спілкування.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В навчальному закладі  оформлені стенди з попередження дитячого травматизму. На кожному поверсі розташований план евакуації на випадок</w:t>
      </w:r>
      <w:r w:rsidR="00F940C8">
        <w:rPr>
          <w:rFonts w:ascii="Times New Roman" w:eastAsia="Times New Roman" w:hAnsi="Times New Roman" w:cs="Times New Roman"/>
          <w:sz w:val="24"/>
          <w:szCs w:val="24"/>
          <w:lang w:eastAsia="uk-UA"/>
        </w:rPr>
        <w:t xml:space="preserve"> пожежі або інших стихійних лих, а також на випадок повітряної тривоги.</w:t>
      </w:r>
      <w:r w:rsidRPr="00BC4983">
        <w:rPr>
          <w:rFonts w:ascii="Times New Roman" w:eastAsia="Times New Roman" w:hAnsi="Times New Roman" w:cs="Times New Roman"/>
          <w:sz w:val="24"/>
          <w:szCs w:val="24"/>
          <w:lang w:eastAsia="uk-UA"/>
        </w:rPr>
        <w:t xml:space="preserve"> Стан роботи з охорони праці, техніки безпеки, виробничої санітарії під час </w:t>
      </w:r>
      <w:r w:rsidR="00A401ED" w:rsidRPr="00BC4983">
        <w:rPr>
          <w:rFonts w:ascii="Times New Roman" w:eastAsia="Times New Roman" w:hAnsi="Times New Roman" w:cs="Times New Roman"/>
          <w:sz w:val="24"/>
          <w:szCs w:val="24"/>
          <w:lang w:eastAsia="uk-UA"/>
        </w:rPr>
        <w:t>освітнього</w:t>
      </w:r>
      <w:r w:rsidR="002E5E0C" w:rsidRPr="00BC4983">
        <w:rPr>
          <w:rFonts w:ascii="Times New Roman" w:eastAsia="Times New Roman" w:hAnsi="Times New Roman" w:cs="Times New Roman"/>
          <w:sz w:val="24"/>
          <w:szCs w:val="24"/>
          <w:lang w:eastAsia="uk-UA"/>
        </w:rPr>
        <w:t xml:space="preserve"> процесу в навчальному закладі</w:t>
      </w:r>
      <w:r w:rsidRPr="00BC4983">
        <w:rPr>
          <w:rFonts w:ascii="Times New Roman" w:eastAsia="Times New Roman" w:hAnsi="Times New Roman" w:cs="Times New Roman"/>
          <w:sz w:val="24"/>
          <w:szCs w:val="24"/>
          <w:lang w:eastAsia="uk-UA"/>
        </w:rPr>
        <w:t xml:space="preserve"> у 202</w:t>
      </w:r>
      <w:r w:rsidR="006F1226">
        <w:rPr>
          <w:rFonts w:ascii="Times New Roman" w:eastAsia="Times New Roman" w:hAnsi="Times New Roman" w:cs="Times New Roman"/>
          <w:sz w:val="24"/>
          <w:szCs w:val="24"/>
          <w:lang w:eastAsia="uk-UA"/>
        </w:rPr>
        <w:t>3</w:t>
      </w:r>
      <w:r w:rsidRPr="00BC4983">
        <w:rPr>
          <w:rFonts w:ascii="Times New Roman" w:eastAsia="Times New Roman" w:hAnsi="Times New Roman" w:cs="Times New Roman"/>
          <w:sz w:val="24"/>
          <w:szCs w:val="24"/>
          <w:lang w:eastAsia="uk-UA"/>
        </w:rPr>
        <w:t>/202</w:t>
      </w:r>
      <w:r w:rsidR="006F1226">
        <w:rPr>
          <w:rFonts w:ascii="Times New Roman" w:eastAsia="Times New Roman" w:hAnsi="Times New Roman" w:cs="Times New Roman"/>
          <w:sz w:val="24"/>
          <w:szCs w:val="24"/>
          <w:lang w:eastAsia="uk-UA"/>
        </w:rPr>
        <w:t>4</w:t>
      </w:r>
      <w:r w:rsidRPr="00BC4983">
        <w:rPr>
          <w:rFonts w:ascii="Times New Roman" w:eastAsia="Times New Roman" w:hAnsi="Times New Roman" w:cs="Times New Roman"/>
          <w:sz w:val="24"/>
          <w:szCs w:val="24"/>
          <w:lang w:eastAsia="uk-UA"/>
        </w:rPr>
        <w:t xml:space="preserve"> навчальному році знаходився під щоденн</w:t>
      </w:r>
      <w:r w:rsidR="00E23AE1" w:rsidRPr="00BC4983">
        <w:rPr>
          <w:rFonts w:ascii="Times New Roman" w:eastAsia="Times New Roman" w:hAnsi="Times New Roman" w:cs="Times New Roman"/>
          <w:sz w:val="24"/>
          <w:szCs w:val="24"/>
          <w:lang w:eastAsia="uk-UA"/>
        </w:rPr>
        <w:t>им контролем адміністрації ліцею</w:t>
      </w:r>
      <w:r w:rsidRPr="00BC4983">
        <w:rPr>
          <w:rFonts w:ascii="Times New Roman" w:eastAsia="Times New Roman" w:hAnsi="Times New Roman" w:cs="Times New Roman"/>
          <w:sz w:val="24"/>
          <w:szCs w:val="24"/>
          <w:lang w:eastAsia="uk-UA"/>
        </w:rPr>
        <w:t>.</w:t>
      </w:r>
    </w:p>
    <w:p w:rsidR="002175CD" w:rsidRPr="00BC4983"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 класних журналах 1-11-х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w:t>
      </w:r>
      <w:r w:rsidR="002E5E0C" w:rsidRPr="00BC4983">
        <w:rPr>
          <w:rFonts w:ascii="Times New Roman" w:eastAsia="Times New Roman" w:hAnsi="Times New Roman" w:cs="Times New Roman"/>
          <w:sz w:val="24"/>
          <w:szCs w:val="24"/>
          <w:lang w:eastAsia="uk-UA"/>
        </w:rPr>
        <w:t>адами, правил безпеки з вибухо</w:t>
      </w:r>
      <w:r w:rsidRPr="00BC4983">
        <w:rPr>
          <w:rFonts w:ascii="Times New Roman" w:eastAsia="Times New Roman" w:hAnsi="Times New Roman" w:cs="Times New Roman"/>
          <w:sz w:val="24"/>
          <w:szCs w:val="24"/>
          <w:lang w:eastAsia="uk-UA"/>
        </w:rPr>
        <w:t>небезпечними предметами, правил безпеки на воді та інші виховні заходи з попередження усіх видів дитячого травматизму.</w:t>
      </w:r>
    </w:p>
    <w:p w:rsidR="002175CD" w:rsidRPr="00BC4983"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Учителями проводилися інструктажі з безпеки життєдіяльності, що зафіксовано в окремих журналах на уроках фізичної культури, трудового навчання, фізики, хімії, інформатики, біології, під час прогулянок, екскурсій; бесіди з попередження усіх видів дитячого травматизму перед виходом на осінні, зимові та літні канікули.</w:t>
      </w:r>
    </w:p>
    <w:p w:rsidR="002175CD" w:rsidRPr="00BC4983"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Аналізуючи наслідки травматизму серед учнів за 202</w:t>
      </w:r>
      <w:r w:rsidR="006F1226">
        <w:rPr>
          <w:rFonts w:ascii="Times New Roman" w:eastAsia="Times New Roman" w:hAnsi="Times New Roman" w:cs="Times New Roman"/>
          <w:sz w:val="24"/>
          <w:szCs w:val="24"/>
          <w:lang w:eastAsia="uk-UA"/>
        </w:rPr>
        <w:t>3</w:t>
      </w:r>
      <w:r w:rsidRPr="00BC4983">
        <w:rPr>
          <w:rFonts w:ascii="Times New Roman" w:eastAsia="Times New Roman" w:hAnsi="Times New Roman" w:cs="Times New Roman"/>
          <w:sz w:val="24"/>
          <w:szCs w:val="24"/>
          <w:lang w:eastAsia="uk-UA"/>
        </w:rPr>
        <w:t>/202</w:t>
      </w:r>
      <w:r w:rsidR="006F1226">
        <w:rPr>
          <w:rFonts w:ascii="Times New Roman" w:eastAsia="Times New Roman" w:hAnsi="Times New Roman" w:cs="Times New Roman"/>
          <w:sz w:val="24"/>
          <w:szCs w:val="24"/>
          <w:lang w:eastAsia="uk-UA"/>
        </w:rPr>
        <w:t>4</w:t>
      </w:r>
      <w:r w:rsidRPr="00BC4983">
        <w:rPr>
          <w:rFonts w:ascii="Times New Roman" w:eastAsia="Times New Roman" w:hAnsi="Times New Roman" w:cs="Times New Roman"/>
          <w:sz w:val="24"/>
          <w:szCs w:val="24"/>
          <w:lang w:eastAsia="uk-UA"/>
        </w:rPr>
        <w:t xml:space="preserve"> навчальний рік, ми  можемо стверджувати, що  випадки травм знизилися. З вересня 202</w:t>
      </w:r>
      <w:r w:rsidR="006F1226">
        <w:rPr>
          <w:rFonts w:ascii="Times New Roman" w:eastAsia="Times New Roman" w:hAnsi="Times New Roman" w:cs="Times New Roman"/>
          <w:sz w:val="24"/>
          <w:szCs w:val="24"/>
          <w:lang w:eastAsia="uk-UA"/>
        </w:rPr>
        <w:t>3 по травень</w:t>
      </w:r>
      <w:r w:rsidRPr="00BC4983">
        <w:rPr>
          <w:rFonts w:ascii="Times New Roman" w:eastAsia="Times New Roman" w:hAnsi="Times New Roman" w:cs="Times New Roman"/>
          <w:sz w:val="24"/>
          <w:szCs w:val="24"/>
          <w:lang w:eastAsia="uk-UA"/>
        </w:rPr>
        <w:t xml:space="preserve"> 202</w:t>
      </w:r>
      <w:r w:rsidR="006F1226">
        <w:rPr>
          <w:rFonts w:ascii="Times New Roman" w:eastAsia="Times New Roman" w:hAnsi="Times New Roman" w:cs="Times New Roman"/>
          <w:sz w:val="24"/>
          <w:szCs w:val="24"/>
          <w:lang w:eastAsia="uk-UA"/>
        </w:rPr>
        <w:t>4</w:t>
      </w:r>
      <w:r w:rsidR="00E23AE1" w:rsidRPr="00BC4983">
        <w:rPr>
          <w:rFonts w:ascii="Times New Roman" w:eastAsia="Times New Roman" w:hAnsi="Times New Roman" w:cs="Times New Roman"/>
          <w:sz w:val="24"/>
          <w:szCs w:val="24"/>
          <w:lang w:eastAsia="uk-UA"/>
        </w:rPr>
        <w:t xml:space="preserve"> року не було зафіксовано жодного випадку.</w:t>
      </w:r>
    </w:p>
    <w:p w:rsidR="002175CD" w:rsidRPr="00BC4983"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 202</w:t>
      </w:r>
      <w:r w:rsidR="006F1226">
        <w:rPr>
          <w:rFonts w:ascii="Times New Roman" w:eastAsia="Times New Roman" w:hAnsi="Times New Roman" w:cs="Times New Roman"/>
          <w:sz w:val="24"/>
          <w:szCs w:val="24"/>
          <w:lang w:eastAsia="uk-UA"/>
        </w:rPr>
        <w:t>3</w:t>
      </w:r>
      <w:r w:rsidRPr="00BC4983">
        <w:rPr>
          <w:rFonts w:ascii="Times New Roman" w:eastAsia="Times New Roman" w:hAnsi="Times New Roman" w:cs="Times New Roman"/>
          <w:sz w:val="24"/>
          <w:szCs w:val="24"/>
          <w:lang w:eastAsia="uk-UA"/>
        </w:rPr>
        <w:t>/20</w:t>
      </w:r>
      <w:r w:rsidRPr="00BC4983">
        <w:rPr>
          <w:rFonts w:ascii="Times New Roman" w:eastAsia="Times New Roman" w:hAnsi="Times New Roman" w:cs="Times New Roman"/>
          <w:sz w:val="24"/>
          <w:szCs w:val="24"/>
          <w:lang w:val="ru-RU" w:eastAsia="uk-UA"/>
        </w:rPr>
        <w:t>2</w:t>
      </w:r>
      <w:r w:rsidR="006F1226">
        <w:rPr>
          <w:rFonts w:ascii="Times New Roman" w:eastAsia="Times New Roman" w:hAnsi="Times New Roman" w:cs="Times New Roman"/>
          <w:sz w:val="24"/>
          <w:szCs w:val="24"/>
          <w:lang w:val="ru-RU" w:eastAsia="uk-UA"/>
        </w:rPr>
        <w:t>4</w:t>
      </w:r>
      <w:r w:rsidRPr="00BC4983">
        <w:rPr>
          <w:rFonts w:ascii="Times New Roman" w:eastAsia="Times New Roman" w:hAnsi="Times New Roman" w:cs="Times New Roman"/>
          <w:sz w:val="24"/>
          <w:szCs w:val="24"/>
          <w:lang w:eastAsia="uk-UA"/>
        </w:rPr>
        <w:t xml:space="preserve">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rsidR="002C7ACA" w:rsidRPr="00BC4983" w:rsidRDefault="002C7ACA" w:rsidP="002C7ACA">
      <w:pPr>
        <w:spacing w:before="0" w:after="0" w:line="240" w:lineRule="auto"/>
        <w:ind w:firstLine="708"/>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Протягом 202</w:t>
      </w:r>
      <w:r w:rsidR="006F1226">
        <w:rPr>
          <w:rFonts w:ascii="Times New Roman" w:eastAsia="Calibri" w:hAnsi="Times New Roman" w:cs="Times New Roman"/>
          <w:sz w:val="24"/>
          <w:szCs w:val="24"/>
        </w:rPr>
        <w:t>3</w:t>
      </w:r>
      <w:r w:rsidRPr="00BC4983">
        <w:rPr>
          <w:rFonts w:ascii="Times New Roman" w:eastAsia="Calibri" w:hAnsi="Times New Roman" w:cs="Times New Roman"/>
          <w:sz w:val="24"/>
          <w:szCs w:val="24"/>
        </w:rPr>
        <w:t>-202</w:t>
      </w:r>
      <w:r w:rsidR="006F1226">
        <w:rPr>
          <w:rFonts w:ascii="Times New Roman" w:eastAsia="Calibri" w:hAnsi="Times New Roman" w:cs="Times New Roman"/>
          <w:sz w:val="24"/>
          <w:szCs w:val="24"/>
        </w:rPr>
        <w:t>4</w:t>
      </w:r>
      <w:r w:rsidRPr="00BC4983">
        <w:rPr>
          <w:rFonts w:ascii="Times New Roman" w:eastAsia="Calibri" w:hAnsi="Times New Roman" w:cs="Times New Roman"/>
          <w:sz w:val="24"/>
          <w:szCs w:val="24"/>
        </w:rPr>
        <w:t xml:space="preserve"> навчального року системно здійснювався контроль за виконанням вимог щодо безпеки життєдіяльності учнів, дотримання правил дорожнього руху, технічної безпеки, протипожежної безпеки під час навчально-виховного процесу та в позаурочний час. У роботі з дітьми педагогічні працівники дотримувалися вимог законів України «Про освіту», «Про загальну середню освіту», «Про охорону дитинства», «Про дорожній рух», «Про пожежну безпеку», «Положення про організацію роботи з охорони пра</w:t>
      </w:r>
      <w:r w:rsidR="00844E9A" w:rsidRPr="00BC4983">
        <w:rPr>
          <w:rFonts w:ascii="Times New Roman" w:eastAsia="Calibri" w:hAnsi="Times New Roman" w:cs="Times New Roman"/>
          <w:sz w:val="24"/>
          <w:szCs w:val="24"/>
        </w:rPr>
        <w:t>ці учасників освітнього</w:t>
      </w:r>
      <w:r w:rsidRPr="00BC4983">
        <w:rPr>
          <w:rFonts w:ascii="Times New Roman" w:eastAsia="Calibri" w:hAnsi="Times New Roman" w:cs="Times New Roman"/>
          <w:sz w:val="24"/>
          <w:szCs w:val="24"/>
        </w:rPr>
        <w:t xml:space="preserve"> процес</w:t>
      </w:r>
      <w:r w:rsidR="00844E9A" w:rsidRPr="00BC4983">
        <w:rPr>
          <w:rFonts w:ascii="Times New Roman" w:eastAsia="Calibri" w:hAnsi="Times New Roman" w:cs="Times New Roman"/>
          <w:sz w:val="24"/>
          <w:szCs w:val="24"/>
        </w:rPr>
        <w:t>у», комплексних заходів у ліцеї</w:t>
      </w:r>
      <w:r w:rsidRPr="00BC4983">
        <w:rPr>
          <w:rFonts w:ascii="Times New Roman" w:eastAsia="Calibri" w:hAnsi="Times New Roman" w:cs="Times New Roman"/>
          <w:sz w:val="24"/>
          <w:szCs w:val="24"/>
        </w:rPr>
        <w:t xml:space="preserve"> щодо збереження життя та здоров’я учнів, запобігання травматизму серед учнів. Класні керівники вчасно проводили з учнями інструктажі з ТБ, заходи в рамках тематичних тижнів з безпеки життєдіяльності, щотижневі бесіди про збереження життя та здоров’я, про що робили записи встановленої форми в журналах з ТБ, планах класних керівників, класних журналах.</w:t>
      </w:r>
    </w:p>
    <w:p w:rsidR="002C7ACA" w:rsidRPr="00BC4983" w:rsidRDefault="002C7ACA" w:rsidP="002C7ACA">
      <w:pPr>
        <w:spacing w:before="0" w:after="0" w:line="240" w:lineRule="auto"/>
        <w:ind w:firstLine="708"/>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Питання безпеки життєдіяльності уч</w:t>
      </w:r>
      <w:r w:rsidR="006F1226">
        <w:rPr>
          <w:rFonts w:ascii="Times New Roman" w:eastAsia="Calibri" w:hAnsi="Times New Roman" w:cs="Times New Roman"/>
          <w:sz w:val="24"/>
          <w:szCs w:val="24"/>
        </w:rPr>
        <w:t xml:space="preserve">нів під час освітнього </w:t>
      </w:r>
      <w:r w:rsidRPr="00BC4983">
        <w:rPr>
          <w:rFonts w:ascii="Times New Roman" w:eastAsia="Calibri" w:hAnsi="Times New Roman" w:cs="Times New Roman"/>
          <w:sz w:val="24"/>
          <w:szCs w:val="24"/>
        </w:rPr>
        <w:t>процесу та в побуті обговорювалися під час засідань педагогічних рад, на нарадах при директорі, на класних батьківських зборах.</w:t>
      </w:r>
    </w:p>
    <w:p w:rsidR="002C7ACA" w:rsidRPr="00BC4983" w:rsidRDefault="002C7ACA" w:rsidP="002C7ACA">
      <w:pPr>
        <w:spacing w:before="0" w:after="0" w:line="240" w:lineRule="auto"/>
        <w:ind w:firstLine="708"/>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Проведена соціа</w:t>
      </w:r>
      <w:r w:rsidR="00844E9A" w:rsidRPr="00BC4983">
        <w:rPr>
          <w:rFonts w:ascii="Times New Roman" w:eastAsia="Calibri" w:hAnsi="Times New Roman" w:cs="Times New Roman"/>
          <w:sz w:val="24"/>
          <w:szCs w:val="24"/>
        </w:rPr>
        <w:t>льна паспортизація класів, ліцею</w:t>
      </w:r>
      <w:r w:rsidRPr="00BC4983">
        <w:rPr>
          <w:rFonts w:ascii="Times New Roman" w:eastAsia="Calibri" w:hAnsi="Times New Roman" w:cs="Times New Roman"/>
          <w:sz w:val="24"/>
          <w:szCs w:val="24"/>
        </w:rPr>
        <w:t>. Складені і опрацьовані списки дітей-сиріт, дітей-інвалідів, дітей, які знаходяться під опікою та позбавлені батьківського піклування, дітей з багатодітних сімей, із малозабезпечених сімей, із непо</w:t>
      </w:r>
      <w:r w:rsidR="00F940C8">
        <w:rPr>
          <w:rFonts w:ascii="Times New Roman" w:eastAsia="Calibri" w:hAnsi="Times New Roman" w:cs="Times New Roman"/>
          <w:sz w:val="24"/>
          <w:szCs w:val="24"/>
        </w:rPr>
        <w:t>вних сімей, дітей учасників АТО та дітей військових, які перебувають зараз на війні, дітей чиї батьки загинули на війні.</w:t>
      </w:r>
      <w:r w:rsidRPr="00BC4983">
        <w:rPr>
          <w:rFonts w:ascii="Times New Roman" w:eastAsia="Calibri" w:hAnsi="Times New Roman" w:cs="Times New Roman"/>
          <w:sz w:val="24"/>
          <w:szCs w:val="24"/>
        </w:rPr>
        <w:t xml:space="preserve"> Складені списки дітей, яким надається безкоштовне харчування за кошти гр</w:t>
      </w:r>
      <w:r w:rsidR="00F940C8">
        <w:rPr>
          <w:rFonts w:ascii="Times New Roman" w:eastAsia="Calibri" w:hAnsi="Times New Roman" w:cs="Times New Roman"/>
          <w:sz w:val="24"/>
          <w:szCs w:val="24"/>
        </w:rPr>
        <w:t>омади.</w:t>
      </w:r>
    </w:p>
    <w:p w:rsidR="002C7ACA" w:rsidRPr="00BC4983" w:rsidRDefault="002C7ACA" w:rsidP="00F940C8">
      <w:pPr>
        <w:spacing w:before="0" w:after="0" w:line="240" w:lineRule="auto"/>
        <w:ind w:firstLine="708"/>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Для вивчення професійних нахилів і можливосте</w:t>
      </w:r>
      <w:r w:rsidR="00844E9A" w:rsidRPr="00BC4983">
        <w:rPr>
          <w:rFonts w:ascii="Times New Roman" w:eastAsia="Calibri" w:hAnsi="Times New Roman" w:cs="Times New Roman"/>
          <w:sz w:val="24"/>
          <w:szCs w:val="24"/>
        </w:rPr>
        <w:t>й проведено тестування учнів 8 - 11</w:t>
      </w:r>
      <w:r w:rsidRPr="00BC4983">
        <w:rPr>
          <w:rFonts w:ascii="Times New Roman" w:eastAsia="Calibri" w:hAnsi="Times New Roman" w:cs="Times New Roman"/>
          <w:sz w:val="24"/>
          <w:szCs w:val="24"/>
        </w:rPr>
        <w:t>-х класів з метою надання допомоги у їх професійному самовизначенні. Проводилася зустріч учнів 9-х та 11-х класів з працівниками</w:t>
      </w:r>
      <w:r w:rsidR="00F940C8">
        <w:rPr>
          <w:rFonts w:ascii="Times New Roman" w:eastAsia="Calibri" w:hAnsi="Times New Roman" w:cs="Times New Roman"/>
          <w:sz w:val="24"/>
          <w:szCs w:val="24"/>
        </w:rPr>
        <w:t xml:space="preserve"> </w:t>
      </w:r>
      <w:r w:rsidRPr="00BC4983">
        <w:rPr>
          <w:rFonts w:ascii="Times New Roman" w:eastAsia="Calibri" w:hAnsi="Times New Roman" w:cs="Times New Roman"/>
          <w:sz w:val="24"/>
          <w:szCs w:val="24"/>
        </w:rPr>
        <w:t>служби Центру зайнятості та представниками ВУЗів для орієнтування у виборі професії за сучасних умов.</w:t>
      </w:r>
      <w:r w:rsidR="006F1226">
        <w:rPr>
          <w:rFonts w:ascii="Times New Roman" w:eastAsia="Calibri" w:hAnsi="Times New Roman" w:cs="Times New Roman"/>
          <w:sz w:val="24"/>
          <w:szCs w:val="24"/>
        </w:rPr>
        <w:t xml:space="preserve"> Зокрема, приємно зазначити, що випускниця нашого ліцею Наталя С</w:t>
      </w:r>
      <w:r w:rsidR="00150F6D">
        <w:rPr>
          <w:rFonts w:ascii="Times New Roman" w:eastAsia="Calibri" w:hAnsi="Times New Roman" w:cs="Times New Roman"/>
          <w:sz w:val="24"/>
          <w:szCs w:val="24"/>
        </w:rPr>
        <w:t xml:space="preserve">кочиляс, </w:t>
      </w:r>
      <w:r w:rsidR="00150F6D">
        <w:rPr>
          <w:rFonts w:ascii="Times New Roman" w:eastAsia="Calibri" w:hAnsi="Times New Roman" w:cs="Times New Roman"/>
          <w:sz w:val="24"/>
          <w:szCs w:val="24"/>
        </w:rPr>
        <w:lastRenderedPageBreak/>
        <w:t>студентка Львівського державного університету внутрішніх справ, за сприянням доцента кафедри адміністративно-правових дисциплін Оксани Яреми, провела акцію «Відвідай рідну школу» і розповіла учням 11 та 9 класів про навчання у ЛьвДУВС.</w:t>
      </w:r>
    </w:p>
    <w:p w:rsidR="002C7ACA" w:rsidRPr="00BC4983" w:rsidRDefault="002C7ACA" w:rsidP="00844E9A">
      <w:pPr>
        <w:spacing w:before="0" w:after="0" w:line="240" w:lineRule="auto"/>
        <w:ind w:firstLine="708"/>
        <w:jc w:val="both"/>
        <w:rPr>
          <w:rFonts w:ascii="Times New Roman" w:eastAsia="Calibri" w:hAnsi="Times New Roman" w:cs="Times New Roman"/>
          <w:sz w:val="24"/>
          <w:szCs w:val="24"/>
          <w:shd w:val="clear" w:color="auto" w:fill="FFFFFF"/>
        </w:rPr>
      </w:pPr>
      <w:r w:rsidRPr="00BC4983">
        <w:rPr>
          <w:rFonts w:ascii="Times New Roman" w:eastAsia="Calibri" w:hAnsi="Times New Roman" w:cs="Times New Roman"/>
          <w:sz w:val="24"/>
          <w:szCs w:val="24"/>
          <w:shd w:val="clear" w:color="auto" w:fill="FFFFFF"/>
        </w:rPr>
        <w:t>Класні керівники та вчителі постійно тримають під контролем своїх учнів. На кожному поверсі є чергові вчителі, класні керівники  супроводжують та знаходяться разом з дітьми  в їдальні. Володіють інформацією про місце знаходження дітей в позаурочний час, залучають до гурткової роботи, в разі потреби відвідують вдома, проводять індивідуаль</w:t>
      </w:r>
      <w:r w:rsidR="00844E9A" w:rsidRPr="00BC4983">
        <w:rPr>
          <w:rFonts w:ascii="Times New Roman" w:eastAsia="Calibri" w:hAnsi="Times New Roman" w:cs="Times New Roman"/>
          <w:sz w:val="24"/>
          <w:szCs w:val="24"/>
          <w:shd w:val="clear" w:color="auto" w:fill="FFFFFF"/>
        </w:rPr>
        <w:t>ні бесіди з батьками та дітьми.</w:t>
      </w:r>
    </w:p>
    <w:p w:rsidR="002175CD" w:rsidRPr="00BC4983"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Головні завдання підготовки у сфері цивільного захи</w:t>
      </w:r>
      <w:r w:rsidR="00844E9A" w:rsidRPr="00BC4983">
        <w:rPr>
          <w:rFonts w:ascii="Times New Roman" w:eastAsia="Times New Roman" w:hAnsi="Times New Roman" w:cs="Times New Roman"/>
          <w:sz w:val="24"/>
          <w:szCs w:val="24"/>
          <w:lang w:eastAsia="uk-UA"/>
        </w:rPr>
        <w:t>сту ліцею</w:t>
      </w:r>
      <w:r w:rsidRPr="00BC4983">
        <w:rPr>
          <w:rFonts w:ascii="Times New Roman" w:eastAsia="Times New Roman" w:hAnsi="Times New Roman" w:cs="Times New Roman"/>
          <w:sz w:val="24"/>
          <w:szCs w:val="24"/>
          <w:lang w:eastAsia="uk-UA"/>
        </w:rPr>
        <w:t> у 202</w:t>
      </w:r>
      <w:r w:rsidR="00662870">
        <w:rPr>
          <w:rFonts w:ascii="Times New Roman" w:eastAsia="Times New Roman" w:hAnsi="Times New Roman" w:cs="Times New Roman"/>
          <w:sz w:val="24"/>
          <w:szCs w:val="24"/>
          <w:lang w:eastAsia="uk-UA"/>
        </w:rPr>
        <w:t>3</w:t>
      </w:r>
      <w:r w:rsidRPr="00BC4983">
        <w:rPr>
          <w:rFonts w:ascii="Times New Roman" w:eastAsia="Times New Roman" w:hAnsi="Times New Roman" w:cs="Times New Roman"/>
          <w:sz w:val="24"/>
          <w:szCs w:val="24"/>
          <w:lang w:eastAsia="uk-UA"/>
        </w:rPr>
        <w:t>/202</w:t>
      </w:r>
      <w:r w:rsidR="00662870">
        <w:rPr>
          <w:rFonts w:ascii="Times New Roman" w:eastAsia="Times New Roman" w:hAnsi="Times New Roman" w:cs="Times New Roman"/>
          <w:sz w:val="24"/>
          <w:szCs w:val="24"/>
          <w:lang w:eastAsia="uk-UA"/>
        </w:rPr>
        <w:t>4</w:t>
      </w:r>
      <w:r w:rsidRPr="00BC4983">
        <w:rPr>
          <w:rFonts w:ascii="Times New Roman" w:eastAsia="Times New Roman" w:hAnsi="Times New Roman" w:cs="Times New Roman"/>
          <w:sz w:val="24"/>
          <w:szCs w:val="24"/>
          <w:lang w:eastAsia="uk-UA"/>
        </w:rPr>
        <w:t xml:space="preserve"> навчальному році в основному виконані. У навчальному закладі були затверджені плани основних заходів підготовки цивільного захисту на 202</w:t>
      </w:r>
      <w:r w:rsidR="00662870">
        <w:rPr>
          <w:rFonts w:ascii="Times New Roman" w:eastAsia="Times New Roman" w:hAnsi="Times New Roman" w:cs="Times New Roman"/>
          <w:sz w:val="24"/>
          <w:szCs w:val="24"/>
          <w:lang w:eastAsia="uk-UA"/>
        </w:rPr>
        <w:t>3</w:t>
      </w:r>
      <w:r w:rsidRPr="00BC4983">
        <w:rPr>
          <w:rFonts w:ascii="Times New Roman" w:eastAsia="Times New Roman" w:hAnsi="Times New Roman" w:cs="Times New Roman"/>
          <w:sz w:val="24"/>
          <w:szCs w:val="24"/>
          <w:lang w:eastAsia="uk-UA"/>
        </w:rPr>
        <w:t>/202</w:t>
      </w:r>
      <w:r w:rsidR="00662870">
        <w:rPr>
          <w:rFonts w:ascii="Times New Roman" w:eastAsia="Times New Roman" w:hAnsi="Times New Roman" w:cs="Times New Roman"/>
          <w:sz w:val="24"/>
          <w:szCs w:val="24"/>
          <w:lang w:eastAsia="uk-UA"/>
        </w:rPr>
        <w:t>4</w:t>
      </w:r>
      <w:r w:rsidRPr="00BC4983">
        <w:rPr>
          <w:rFonts w:ascii="Times New Roman" w:eastAsia="Times New Roman" w:hAnsi="Times New Roman" w:cs="Times New Roman"/>
          <w:sz w:val="24"/>
          <w:szCs w:val="24"/>
          <w:lang w:eastAsia="uk-UA"/>
        </w:rPr>
        <w:t> роки, уточнені Плани дій структурних підрозділів у режимах повсякденної діяльності, підвищеної готовності, надзвичайно</w:t>
      </w:r>
      <w:r w:rsidR="00844E9A" w:rsidRPr="00BC4983">
        <w:rPr>
          <w:rFonts w:ascii="Times New Roman" w:eastAsia="Times New Roman" w:hAnsi="Times New Roman" w:cs="Times New Roman"/>
          <w:sz w:val="24"/>
          <w:szCs w:val="24"/>
          <w:lang w:eastAsia="uk-UA"/>
        </w:rPr>
        <w:t>ї ситуації, воєнного стану.</w:t>
      </w:r>
      <w:r w:rsidRPr="00BC4983">
        <w:rPr>
          <w:rFonts w:ascii="Times New Roman" w:eastAsia="Times New Roman" w:hAnsi="Times New Roman" w:cs="Times New Roman"/>
          <w:sz w:val="24"/>
          <w:szCs w:val="24"/>
          <w:lang w:eastAsia="uk-UA"/>
        </w:rPr>
        <w:t xml:space="preserve"> Основні зусилля у розв‘язанні питань ЦЗ спрямовувалися на організацію навчання учнів  та постійного складу навчальних закладів згідно з чинними програмами ЦЗ, навчання їх правилам поведінки та основним способам захисту від наслідків надзвичайних ситуацій, прийомам надання першої допомоги тощо. Підготовка </w:t>
      </w:r>
      <w:r w:rsidR="00844E9A" w:rsidRPr="00BC4983">
        <w:rPr>
          <w:rFonts w:ascii="Times New Roman" w:eastAsia="Times New Roman" w:hAnsi="Times New Roman" w:cs="Times New Roman"/>
          <w:sz w:val="24"/>
          <w:szCs w:val="24"/>
          <w:lang w:eastAsia="uk-UA"/>
        </w:rPr>
        <w:t>з цивільного захисту учнів ліцею</w:t>
      </w:r>
      <w:r w:rsidRPr="00BC4983">
        <w:rPr>
          <w:rFonts w:ascii="Times New Roman" w:eastAsia="Times New Roman" w:hAnsi="Times New Roman" w:cs="Times New Roman"/>
          <w:sz w:val="24"/>
          <w:szCs w:val="24"/>
          <w:lang w:eastAsia="uk-UA"/>
        </w:rPr>
        <w:t xml:space="preserve"> проводилася під час вивчення курсів  «Основ здоров‘я» у 4-9-х класах; предмета – Захист України у 10-11-х класах.</w:t>
      </w:r>
    </w:p>
    <w:p w:rsidR="002175CD" w:rsidRPr="00BC4983"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Перевірка і закріплення учнями та педагогічним колективом навчального закладу теоретичних знань з ЦЗ, практичних навичок під час дій у екстремальних умовах здійснювалася під час проведення у </w:t>
      </w:r>
      <w:r w:rsidR="000E3957" w:rsidRPr="00BC4983">
        <w:rPr>
          <w:rFonts w:ascii="Times New Roman" w:eastAsia="Times New Roman" w:hAnsi="Times New Roman" w:cs="Times New Roman"/>
          <w:sz w:val="24"/>
          <w:szCs w:val="24"/>
          <w:lang w:eastAsia="uk-UA"/>
        </w:rPr>
        <w:t>закладі</w:t>
      </w:r>
      <w:r w:rsidRPr="00BC4983">
        <w:rPr>
          <w:rFonts w:ascii="Times New Roman" w:eastAsia="Times New Roman" w:hAnsi="Times New Roman" w:cs="Times New Roman"/>
          <w:sz w:val="24"/>
          <w:szCs w:val="24"/>
          <w:lang w:eastAsia="uk-UA"/>
        </w:rPr>
        <w:t> Дня цивільного захисту</w:t>
      </w:r>
      <w:r w:rsidR="00F940C8">
        <w:rPr>
          <w:rFonts w:ascii="Times New Roman" w:eastAsia="Times New Roman" w:hAnsi="Times New Roman" w:cs="Times New Roman"/>
          <w:sz w:val="24"/>
          <w:szCs w:val="24"/>
          <w:lang w:eastAsia="uk-UA"/>
        </w:rPr>
        <w:t>.</w:t>
      </w:r>
    </w:p>
    <w:p w:rsidR="00844E9A" w:rsidRPr="00BC4983" w:rsidRDefault="00844E9A"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В</w:t>
      </w:r>
      <w:r w:rsidR="00F940C8">
        <w:rPr>
          <w:rFonts w:ascii="Times New Roman" w:eastAsia="Times New Roman" w:hAnsi="Times New Roman" w:cs="Times New Roman"/>
          <w:sz w:val="24"/>
          <w:szCs w:val="24"/>
          <w:lang w:eastAsia="uk-UA"/>
        </w:rPr>
        <w:t xml:space="preserve"> даний час облаштовано</w:t>
      </w:r>
      <w:r w:rsidRPr="00BC4983">
        <w:rPr>
          <w:rFonts w:ascii="Times New Roman" w:eastAsia="Times New Roman" w:hAnsi="Times New Roman" w:cs="Times New Roman"/>
          <w:sz w:val="24"/>
          <w:szCs w:val="24"/>
          <w:lang w:eastAsia="uk-UA"/>
        </w:rPr>
        <w:t xml:space="preserve"> укриття на випадок повітряної тривоги, відповідно до суч</w:t>
      </w:r>
      <w:r w:rsidR="00F940C8">
        <w:rPr>
          <w:rFonts w:ascii="Times New Roman" w:eastAsia="Times New Roman" w:hAnsi="Times New Roman" w:cs="Times New Roman"/>
          <w:sz w:val="24"/>
          <w:szCs w:val="24"/>
          <w:lang w:eastAsia="uk-UA"/>
        </w:rPr>
        <w:t xml:space="preserve">асних нормативних документів. </w:t>
      </w:r>
    </w:p>
    <w:p w:rsidR="002175CD" w:rsidRPr="00BC4983" w:rsidRDefault="002175CD" w:rsidP="002175CD">
      <w:pPr>
        <w:spacing w:before="0"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t xml:space="preserve">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w:t>
      </w:r>
      <w:r w:rsidR="000E3957" w:rsidRPr="00BC4983">
        <w:rPr>
          <w:rFonts w:ascii="Times New Roman" w:eastAsia="Times New Roman" w:hAnsi="Times New Roman" w:cs="Times New Roman"/>
          <w:sz w:val="24"/>
          <w:szCs w:val="24"/>
          <w:bdr w:val="none" w:sz="0" w:space="0" w:color="auto" w:frame="1"/>
          <w:lang w:eastAsia="ru-RU"/>
        </w:rPr>
        <w:t xml:space="preserve">повну </w:t>
      </w:r>
      <w:r w:rsidRPr="00BC4983">
        <w:rPr>
          <w:rFonts w:ascii="Times New Roman" w:eastAsia="Times New Roman" w:hAnsi="Times New Roman" w:cs="Times New Roman"/>
          <w:sz w:val="24"/>
          <w:szCs w:val="24"/>
          <w:bdr w:val="none" w:sz="0" w:space="0" w:color="auto" w:frame="1"/>
          <w:lang w:eastAsia="ru-RU"/>
        </w:rPr>
        <w:t>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p>
    <w:p w:rsidR="00B221AA" w:rsidRPr="00BC4983" w:rsidRDefault="002175CD" w:rsidP="00FC7CC3">
      <w:pPr>
        <w:spacing w:before="0"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t xml:space="preserve">Згідно з вищезазначеними документами та затвердженого перспективного меню </w:t>
      </w:r>
      <w:r w:rsidR="00044418" w:rsidRPr="00BC4983">
        <w:rPr>
          <w:rFonts w:ascii="Times New Roman" w:eastAsia="Times New Roman" w:hAnsi="Times New Roman" w:cs="Times New Roman"/>
          <w:sz w:val="24"/>
          <w:szCs w:val="24"/>
          <w:bdr w:val="none" w:sz="0" w:space="0" w:color="auto" w:frame="1"/>
          <w:lang w:eastAsia="ru-RU"/>
        </w:rPr>
        <w:t xml:space="preserve">безкоштовним гарячим  харчуванням забезпечені всі учні пільгових категорій. </w:t>
      </w:r>
      <w:r w:rsidR="00FC7CC3" w:rsidRPr="00BC4983">
        <w:rPr>
          <w:rFonts w:ascii="Times New Roman" w:eastAsia="Times New Roman" w:hAnsi="Times New Roman" w:cs="Times New Roman"/>
          <w:sz w:val="24"/>
          <w:szCs w:val="24"/>
          <w:bdr w:val="none" w:sz="0" w:space="0" w:color="auto" w:frame="1"/>
          <w:lang w:eastAsia="ru-RU"/>
        </w:rPr>
        <w:t>Для  решти учнів також організоване гаряче харчування та є асортимент буфетної продукції</w:t>
      </w:r>
      <w:r w:rsidR="00044418" w:rsidRPr="00BC4983">
        <w:rPr>
          <w:rFonts w:ascii="Times New Roman" w:eastAsia="Times New Roman" w:hAnsi="Times New Roman" w:cs="Times New Roman"/>
          <w:sz w:val="24"/>
          <w:szCs w:val="24"/>
          <w:bdr w:val="none" w:sz="0" w:space="0" w:color="auto" w:frame="1"/>
          <w:lang w:eastAsia="ru-RU"/>
        </w:rPr>
        <w:t xml:space="preserve"> </w:t>
      </w:r>
      <w:r w:rsidRPr="00BC4983">
        <w:rPr>
          <w:rFonts w:ascii="Times New Roman" w:eastAsia="Times New Roman" w:hAnsi="Times New Roman" w:cs="Times New Roman"/>
          <w:sz w:val="24"/>
          <w:szCs w:val="24"/>
          <w:bdr w:val="none" w:sz="0" w:space="0" w:color="auto" w:frame="1"/>
          <w:lang w:eastAsia="ru-RU"/>
        </w:rPr>
        <w:t>.  Гаряче харчування  учнів відб</w:t>
      </w:r>
      <w:r w:rsidR="00FC7CC3" w:rsidRPr="00BC4983">
        <w:rPr>
          <w:rFonts w:ascii="Times New Roman" w:eastAsia="Times New Roman" w:hAnsi="Times New Roman" w:cs="Times New Roman"/>
          <w:sz w:val="24"/>
          <w:szCs w:val="24"/>
          <w:bdr w:val="none" w:sz="0" w:space="0" w:color="auto" w:frame="1"/>
          <w:lang w:eastAsia="ru-RU"/>
        </w:rPr>
        <w:t>увається згідно встановленого графіку.</w:t>
      </w:r>
      <w:r w:rsidRPr="00BC4983">
        <w:rPr>
          <w:rFonts w:ascii="Times New Roman" w:eastAsia="Times New Roman" w:hAnsi="Times New Roman" w:cs="Times New Roman"/>
          <w:sz w:val="24"/>
          <w:szCs w:val="24"/>
          <w:bdr w:val="none" w:sz="0" w:space="0" w:color="auto" w:frame="1"/>
          <w:lang w:eastAsia="ru-RU"/>
        </w:rPr>
        <w:t xml:space="preserve"> Щоденний контроль за організацією харчування учнів 1-11 класів здійснюється медичною сестрою</w:t>
      </w:r>
      <w:r w:rsidR="00FC7CC3" w:rsidRPr="00BC4983">
        <w:rPr>
          <w:rFonts w:ascii="Times New Roman" w:eastAsia="Times New Roman" w:hAnsi="Times New Roman" w:cs="Times New Roman"/>
          <w:sz w:val="24"/>
          <w:szCs w:val="24"/>
          <w:bdr w:val="none" w:sz="0" w:space="0" w:color="auto" w:frame="1"/>
          <w:lang w:eastAsia="ru-RU"/>
        </w:rPr>
        <w:t xml:space="preserve"> та відповідальним за харчування педагогічним працівником. </w:t>
      </w:r>
    </w:p>
    <w:p w:rsidR="002175CD" w:rsidRPr="00BC4983" w:rsidRDefault="00662870" w:rsidP="002175CD">
      <w:pPr>
        <w:spacing w:before="0"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Цього року, завдячуючи новому підприємцю їдальню було забезпечено новим посудом.</w:t>
      </w:r>
      <w:r w:rsidR="002175CD" w:rsidRPr="00BC4983">
        <w:rPr>
          <w:rFonts w:ascii="Times New Roman" w:eastAsia="Times New Roman" w:hAnsi="Times New Roman" w:cs="Times New Roman"/>
          <w:sz w:val="24"/>
          <w:szCs w:val="24"/>
          <w:bdr w:val="none" w:sz="0" w:space="0" w:color="auto" w:frame="1"/>
          <w:lang w:eastAsia="ru-RU"/>
        </w:rPr>
        <w:t xml:space="preserve"> Протягом року </w:t>
      </w:r>
      <w:r w:rsidR="00B221AA" w:rsidRPr="00BC4983">
        <w:rPr>
          <w:rFonts w:ascii="Times New Roman" w:eastAsia="Times New Roman" w:hAnsi="Times New Roman" w:cs="Times New Roman"/>
          <w:sz w:val="24"/>
          <w:szCs w:val="24"/>
          <w:bdr w:val="none" w:sz="0" w:space="0" w:color="auto" w:frame="1"/>
          <w:lang w:eastAsia="ru-RU"/>
        </w:rPr>
        <w:t xml:space="preserve">адміністрацією закладу та органами громадського самоврядування </w:t>
      </w:r>
      <w:r w:rsidR="002175CD" w:rsidRPr="00BC4983">
        <w:rPr>
          <w:rFonts w:ascii="Times New Roman" w:eastAsia="Times New Roman" w:hAnsi="Times New Roman" w:cs="Times New Roman"/>
          <w:sz w:val="24"/>
          <w:szCs w:val="24"/>
          <w:bdr w:val="none" w:sz="0" w:space="0" w:color="auto" w:frame="1"/>
          <w:lang w:eastAsia="ru-RU"/>
        </w:rPr>
        <w:t xml:space="preserve"> здійснювалися перевірки організації та якості харчування.</w:t>
      </w:r>
    </w:p>
    <w:p w:rsidR="002175CD" w:rsidRPr="00BC4983" w:rsidRDefault="002175CD" w:rsidP="002175CD">
      <w:pPr>
        <w:shd w:val="clear" w:color="auto" w:fill="FFFFFF"/>
        <w:spacing w:before="0" w:after="0" w:line="240" w:lineRule="auto"/>
        <w:ind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Необхідними складовими процесу організації харчування у закладі  є:</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видання відповідних наказів;</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затвердження списку дітей пільгової категорії;</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відпрацювання режиму і графіка харчування дітей;</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приймання продуктів харчування і продовольчої сировини гарантованої якості;</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складання меню-розкладу;</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виготовлення страв;</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проведення реалізації готових страв;</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lastRenderedPageBreak/>
        <w:t>ведення обліку дітей, які отримують безкоштовне гаряче харчування, а також гаряче харчування</w:t>
      </w:r>
      <w:r w:rsidR="000A21E6" w:rsidRPr="00BC4983">
        <w:rPr>
          <w:rFonts w:ascii="Times New Roman" w:eastAsia="Times New Roman" w:hAnsi="Times New Roman" w:cs="Times New Roman"/>
          <w:sz w:val="24"/>
          <w:szCs w:val="24"/>
          <w:lang w:eastAsia="ru-RU"/>
        </w:rPr>
        <w:t xml:space="preserve"> за кошти батьків; </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контроль за харчуванням з боку адміністрації, класних керівників, батьків учнів;</w:t>
      </w:r>
    </w:p>
    <w:p w:rsidR="002175CD" w:rsidRPr="00BC4983"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інформування батьків  під час проведення батьківських зборів про організацію харчування дітей у закладі.</w:t>
      </w:r>
    </w:p>
    <w:p w:rsidR="002175CD" w:rsidRPr="00BC4983" w:rsidRDefault="002175CD" w:rsidP="002175CD">
      <w:pPr>
        <w:shd w:val="clear" w:color="auto" w:fill="FFFFFF"/>
        <w:spacing w:before="0" w:after="0" w:line="240" w:lineRule="auto"/>
        <w:ind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Продукти харчування  та продовольча сировина надходять  до навчального  закладу разом із супровідними документами, які свідчать про їх походження та якість (накладні, сертифікати відповідності, висновки санітарно-епідеміологічного експертизи).</w:t>
      </w:r>
      <w:r w:rsidR="00B221AA" w:rsidRPr="00BC4983">
        <w:rPr>
          <w:rFonts w:ascii="Times New Roman" w:eastAsia="Times New Roman" w:hAnsi="Times New Roman" w:cs="Times New Roman"/>
          <w:sz w:val="24"/>
          <w:szCs w:val="24"/>
          <w:lang w:eastAsia="ru-RU"/>
        </w:rPr>
        <w:t xml:space="preserve"> </w:t>
      </w:r>
      <w:r w:rsidRPr="00BC4983">
        <w:rPr>
          <w:rFonts w:ascii="Times New Roman" w:eastAsia="Times New Roman" w:hAnsi="Times New Roman" w:cs="Times New Roman"/>
          <w:sz w:val="24"/>
          <w:szCs w:val="24"/>
          <w:lang w:eastAsia="ru-RU"/>
        </w:rPr>
        <w:t>Облік дітей, охоплених безкоштовним харчуванням, та за кошти батьків здійснюється класними керівниками, які вчасно повідомляють про наявність учнів особу, відповідальну за організацію харчування. </w:t>
      </w:r>
    </w:p>
    <w:p w:rsidR="002175CD" w:rsidRPr="00BC4983" w:rsidRDefault="005A0ED2" w:rsidP="002175CD">
      <w:pPr>
        <w:shd w:val="clear" w:color="auto" w:fill="FFFFFF"/>
        <w:spacing w:before="0" w:after="0" w:line="240" w:lineRule="auto"/>
        <w:ind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В</w:t>
      </w:r>
      <w:r w:rsidR="002175CD" w:rsidRPr="00BC4983">
        <w:rPr>
          <w:rFonts w:ascii="Times New Roman" w:eastAsia="Times New Roman" w:hAnsi="Times New Roman" w:cs="Times New Roman"/>
          <w:sz w:val="24"/>
          <w:szCs w:val="24"/>
          <w:lang w:eastAsia="ru-RU"/>
        </w:rPr>
        <w:t xml:space="preserve"> їдальні </w:t>
      </w:r>
      <w:r w:rsidRPr="00BC4983">
        <w:rPr>
          <w:rFonts w:ascii="Times New Roman" w:eastAsia="Times New Roman" w:hAnsi="Times New Roman" w:cs="Times New Roman"/>
          <w:sz w:val="24"/>
          <w:szCs w:val="24"/>
          <w:lang w:eastAsia="ru-RU"/>
        </w:rPr>
        <w:t xml:space="preserve">ліцею </w:t>
      </w:r>
      <w:r w:rsidR="002175CD" w:rsidRPr="00BC4983">
        <w:rPr>
          <w:rFonts w:ascii="Times New Roman" w:eastAsia="Times New Roman" w:hAnsi="Times New Roman" w:cs="Times New Roman"/>
          <w:sz w:val="24"/>
          <w:szCs w:val="24"/>
          <w:lang w:eastAsia="ru-RU"/>
        </w:rPr>
        <w:t>не допускається використання продуктів харчування без відповідного сертифікату якості; реалізація страв та виробів, продуктів харчування, які не допускаються в дитячому харчуванні, використання обладнання та інвентарю  не за призначенням</w:t>
      </w:r>
      <w:r w:rsidRPr="00BC4983">
        <w:rPr>
          <w:rFonts w:ascii="Times New Roman" w:eastAsia="Times New Roman" w:hAnsi="Times New Roman" w:cs="Times New Roman"/>
          <w:sz w:val="24"/>
          <w:szCs w:val="24"/>
          <w:lang w:eastAsia="ru-RU"/>
        </w:rPr>
        <w:t xml:space="preserve">. </w:t>
      </w:r>
      <w:r w:rsidR="002175CD" w:rsidRPr="00BC4983">
        <w:rPr>
          <w:rFonts w:ascii="Times New Roman" w:eastAsia="Times New Roman" w:hAnsi="Times New Roman" w:cs="Times New Roman"/>
          <w:sz w:val="24"/>
          <w:szCs w:val="24"/>
          <w:lang w:eastAsia="ru-RU"/>
        </w:rPr>
        <w:t xml:space="preserve"> Обов’язково в закладі ведеться щоденний облік харчування дітей за бюджетні кошти та батьківські кошти, згідно акту та журналу обліку харчування. </w:t>
      </w:r>
    </w:p>
    <w:p w:rsidR="00E70727" w:rsidRPr="00BC4983" w:rsidRDefault="00E70727"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p>
    <w:p w:rsidR="005A4B4F" w:rsidRPr="00BC4983"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РОЗДІЛ ІІ. СИСТЕМА ОЦІНЮВАННЯ ЗДОБУВАЧІВ ОСВІТИ</w:t>
      </w:r>
    </w:p>
    <w:p w:rsidR="005A4B4F" w:rsidRPr="00BC4983"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p>
    <w:p w:rsidR="007E7BA0" w:rsidRPr="00BC4983"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ab/>
        <w:t>На закінчення 202</w:t>
      </w:r>
      <w:r w:rsidR="007819D0">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7819D0">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навчального року у початкових класах </w:t>
      </w:r>
      <w:r w:rsidR="00D86A07" w:rsidRPr="00BC4983">
        <w:rPr>
          <w:rFonts w:ascii="Times New Roman" w:eastAsia="Times New Roman" w:hAnsi="Times New Roman" w:cs="Times New Roman"/>
          <w:color w:val="000000" w:themeColor="text1"/>
          <w:sz w:val="24"/>
          <w:szCs w:val="24"/>
        </w:rPr>
        <w:t>закладу освіти</w:t>
      </w:r>
      <w:r w:rsidRPr="00BC4983">
        <w:rPr>
          <w:rFonts w:ascii="Times New Roman" w:eastAsia="Times New Roman" w:hAnsi="Times New Roman" w:cs="Times New Roman"/>
          <w:color w:val="000000" w:themeColor="text1"/>
          <w:sz w:val="24"/>
          <w:szCs w:val="24"/>
        </w:rPr>
        <w:t xml:space="preserve"> навчається </w:t>
      </w:r>
      <w:r w:rsidR="007819D0">
        <w:rPr>
          <w:rFonts w:ascii="Times New Roman" w:eastAsia="Times New Roman" w:hAnsi="Times New Roman" w:cs="Times New Roman"/>
          <w:color w:val="FF0000"/>
          <w:sz w:val="24"/>
          <w:szCs w:val="24"/>
        </w:rPr>
        <w:t>69</w:t>
      </w:r>
      <w:r w:rsidRPr="00BC4983">
        <w:rPr>
          <w:rFonts w:ascii="Times New Roman" w:eastAsia="Times New Roman" w:hAnsi="Times New Roman" w:cs="Times New Roman"/>
          <w:color w:val="000000" w:themeColor="text1"/>
          <w:sz w:val="24"/>
          <w:szCs w:val="24"/>
        </w:rPr>
        <w:t xml:space="preserve">  учнів,  у 5-9 класах – </w:t>
      </w:r>
      <w:r w:rsidR="007819D0">
        <w:rPr>
          <w:rFonts w:ascii="Times New Roman" w:eastAsia="Times New Roman" w:hAnsi="Times New Roman" w:cs="Times New Roman"/>
          <w:color w:val="FF0000"/>
          <w:sz w:val="24"/>
          <w:szCs w:val="24"/>
        </w:rPr>
        <w:t>91</w:t>
      </w:r>
      <w:r w:rsidR="007819D0">
        <w:rPr>
          <w:rFonts w:ascii="Times New Roman" w:eastAsia="Times New Roman" w:hAnsi="Times New Roman" w:cs="Times New Roman"/>
          <w:color w:val="000000" w:themeColor="text1"/>
          <w:sz w:val="24"/>
          <w:szCs w:val="24"/>
        </w:rPr>
        <w:t xml:space="preserve"> учень, у 11 класі</w:t>
      </w:r>
      <w:r w:rsidRPr="00BC4983">
        <w:rPr>
          <w:rFonts w:ascii="Times New Roman" w:eastAsia="Times New Roman" w:hAnsi="Times New Roman" w:cs="Times New Roman"/>
          <w:color w:val="000000" w:themeColor="text1"/>
          <w:sz w:val="24"/>
          <w:szCs w:val="24"/>
        </w:rPr>
        <w:t xml:space="preserve"> – </w:t>
      </w:r>
      <w:r w:rsidR="007819D0">
        <w:rPr>
          <w:rFonts w:ascii="Times New Roman" w:eastAsia="Times New Roman" w:hAnsi="Times New Roman" w:cs="Times New Roman"/>
          <w:color w:val="FF0000"/>
          <w:sz w:val="24"/>
          <w:szCs w:val="24"/>
        </w:rPr>
        <w:t>12</w:t>
      </w:r>
      <w:r w:rsidR="0012427E" w:rsidRPr="00BC4983">
        <w:rPr>
          <w:rFonts w:ascii="Times New Roman" w:eastAsia="Times New Roman" w:hAnsi="Times New Roman" w:cs="Times New Roman"/>
          <w:color w:val="000000" w:themeColor="text1"/>
          <w:sz w:val="24"/>
          <w:szCs w:val="24"/>
        </w:rPr>
        <w:t xml:space="preserve"> учнів</w:t>
      </w:r>
      <w:r w:rsidRPr="00BC4983">
        <w:rPr>
          <w:rFonts w:ascii="Times New Roman" w:eastAsia="Times New Roman" w:hAnsi="Times New Roman" w:cs="Times New Roman"/>
          <w:color w:val="000000" w:themeColor="text1"/>
          <w:sz w:val="24"/>
          <w:szCs w:val="24"/>
        </w:rPr>
        <w:t xml:space="preserve">. </w:t>
      </w:r>
    </w:p>
    <w:p w:rsidR="007E7BA0" w:rsidRPr="00BC4983"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Згідно з річним планом роботи  освітнього закладу  на 202</w:t>
      </w:r>
      <w:r w:rsidR="007819D0">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7819D0">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навчальний рік адміністрацією закладу було проведено аналіз досягнень учнів 1-4, 5-</w:t>
      </w:r>
      <w:r w:rsidR="007819D0">
        <w:rPr>
          <w:rFonts w:ascii="Times New Roman" w:eastAsia="Times New Roman" w:hAnsi="Times New Roman" w:cs="Times New Roman"/>
          <w:color w:val="000000" w:themeColor="text1"/>
          <w:sz w:val="24"/>
          <w:szCs w:val="24"/>
        </w:rPr>
        <w:t>9 та 11</w:t>
      </w:r>
      <w:r w:rsidRPr="00BC4983">
        <w:rPr>
          <w:rFonts w:ascii="Times New Roman" w:eastAsia="Times New Roman" w:hAnsi="Times New Roman" w:cs="Times New Roman"/>
          <w:color w:val="000000" w:themeColor="text1"/>
          <w:sz w:val="24"/>
          <w:szCs w:val="24"/>
        </w:rPr>
        <w:t xml:space="preserve"> класів за 202</w:t>
      </w:r>
      <w:r w:rsidR="007819D0">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7819D0">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навчальний рік.</w:t>
      </w:r>
    </w:p>
    <w:p w:rsidR="007E7BA0" w:rsidRPr="00BC4983"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За підсумками аналізу навчальних досягнень 202</w:t>
      </w:r>
      <w:r w:rsidR="007819D0">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7819D0">
        <w:rPr>
          <w:rFonts w:ascii="Times New Roman" w:eastAsia="Times New Roman" w:hAnsi="Times New Roman" w:cs="Times New Roman"/>
          <w:color w:val="000000" w:themeColor="text1"/>
          <w:sz w:val="24"/>
          <w:szCs w:val="24"/>
        </w:rPr>
        <w:t>4 навчального року із 172</w:t>
      </w:r>
      <w:r w:rsidRPr="00BC4983">
        <w:rPr>
          <w:rFonts w:ascii="Times New Roman" w:eastAsia="Times New Roman" w:hAnsi="Times New Roman" w:cs="Times New Roman"/>
          <w:color w:val="000000" w:themeColor="text1"/>
          <w:sz w:val="24"/>
          <w:szCs w:val="24"/>
        </w:rPr>
        <w:t xml:space="preserve"> учнів 1-</w:t>
      </w:r>
      <w:r w:rsidR="007819D0">
        <w:rPr>
          <w:rFonts w:ascii="Times New Roman" w:eastAsia="Times New Roman" w:hAnsi="Times New Roman" w:cs="Times New Roman"/>
          <w:color w:val="000000" w:themeColor="text1"/>
          <w:sz w:val="24"/>
          <w:szCs w:val="24"/>
        </w:rPr>
        <w:t xml:space="preserve">9 та </w:t>
      </w:r>
      <w:r w:rsidRPr="00BC4983">
        <w:rPr>
          <w:rFonts w:ascii="Times New Roman" w:eastAsia="Times New Roman" w:hAnsi="Times New Roman" w:cs="Times New Roman"/>
          <w:color w:val="000000" w:themeColor="text1"/>
          <w:sz w:val="24"/>
          <w:szCs w:val="24"/>
        </w:rPr>
        <w:t>11 класів:</w:t>
      </w:r>
    </w:p>
    <w:p w:rsidR="007E7BA0" w:rsidRPr="00BC4983" w:rsidRDefault="0012427E"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для </w:t>
      </w:r>
      <w:r w:rsidR="007E7BA0" w:rsidRPr="00BC4983">
        <w:rPr>
          <w:rFonts w:ascii="Times New Roman" w:eastAsia="Times New Roman" w:hAnsi="Times New Roman" w:cs="Times New Roman"/>
          <w:color w:val="000000" w:themeColor="text1"/>
          <w:sz w:val="24"/>
          <w:szCs w:val="24"/>
        </w:rPr>
        <w:t xml:space="preserve"> учні</w:t>
      </w:r>
      <w:r w:rsidRPr="00BC4983">
        <w:rPr>
          <w:rFonts w:ascii="Times New Roman" w:eastAsia="Times New Roman" w:hAnsi="Times New Roman" w:cs="Times New Roman"/>
          <w:color w:val="000000" w:themeColor="text1"/>
          <w:sz w:val="24"/>
          <w:szCs w:val="24"/>
        </w:rPr>
        <w:t>в</w:t>
      </w:r>
      <w:r w:rsidR="007E7BA0" w:rsidRPr="00BC4983">
        <w:rPr>
          <w:rFonts w:ascii="Times New Roman" w:eastAsia="Times New Roman" w:hAnsi="Times New Roman" w:cs="Times New Roman"/>
          <w:color w:val="000000" w:themeColor="text1"/>
          <w:sz w:val="24"/>
          <w:szCs w:val="24"/>
        </w:rPr>
        <w:t xml:space="preserve"> 1</w:t>
      </w:r>
      <w:r w:rsidRPr="00BC4983">
        <w:rPr>
          <w:rFonts w:ascii="Times New Roman" w:eastAsia="Times New Roman" w:hAnsi="Times New Roman" w:cs="Times New Roman"/>
          <w:color w:val="000000" w:themeColor="text1"/>
          <w:sz w:val="24"/>
          <w:szCs w:val="24"/>
        </w:rPr>
        <w:t xml:space="preserve">-2  класів проведено формувальне оцінювання </w:t>
      </w:r>
      <w:r w:rsidR="007E7BA0" w:rsidRPr="00BC4983">
        <w:rPr>
          <w:rFonts w:ascii="Times New Roman" w:eastAsia="Times New Roman" w:hAnsi="Times New Roman" w:cs="Times New Roman"/>
          <w:color w:val="000000" w:themeColor="text1"/>
          <w:sz w:val="24"/>
          <w:szCs w:val="24"/>
        </w:rPr>
        <w:t xml:space="preserve"> і оформлені свідоцтва досягнень;</w:t>
      </w:r>
    </w:p>
    <w:p w:rsidR="0012427E" w:rsidRPr="00BC4983" w:rsidRDefault="0012427E"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для учні 3-4 класів проведено рівневе оцінювання і оформлені свідоцтва досягнень;</w:t>
      </w:r>
    </w:p>
    <w:p w:rsidR="007E7BA0" w:rsidRPr="00BC4983" w:rsidRDefault="00B536C9"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12427E" w:rsidRPr="00BC4983">
        <w:rPr>
          <w:rFonts w:ascii="Times New Roman" w:eastAsia="Times New Roman" w:hAnsi="Times New Roman" w:cs="Times New Roman"/>
          <w:sz w:val="24"/>
          <w:szCs w:val="24"/>
        </w:rPr>
        <w:t xml:space="preserve">0 </w:t>
      </w:r>
      <w:r w:rsidR="007E7BA0" w:rsidRPr="00BC4983">
        <w:rPr>
          <w:rFonts w:ascii="Times New Roman" w:eastAsia="Times New Roman" w:hAnsi="Times New Roman" w:cs="Times New Roman"/>
          <w:sz w:val="24"/>
          <w:szCs w:val="24"/>
        </w:rPr>
        <w:t xml:space="preserve"> учні</w:t>
      </w:r>
      <w:r w:rsidR="00D86A07" w:rsidRPr="00BC4983">
        <w:rPr>
          <w:rFonts w:ascii="Times New Roman" w:eastAsia="Times New Roman" w:hAnsi="Times New Roman" w:cs="Times New Roman"/>
          <w:sz w:val="24"/>
          <w:szCs w:val="24"/>
        </w:rPr>
        <w:t>в</w:t>
      </w:r>
      <w:r w:rsidR="007E7BA0" w:rsidRPr="00BC4983">
        <w:rPr>
          <w:rFonts w:ascii="Times New Roman" w:eastAsia="Times New Roman" w:hAnsi="Times New Roman" w:cs="Times New Roman"/>
          <w:sz w:val="24"/>
          <w:szCs w:val="24"/>
        </w:rPr>
        <w:t xml:space="preserve"> переведено  на наступний рік навчання;</w:t>
      </w:r>
    </w:p>
    <w:p w:rsidR="00961692" w:rsidRPr="00BC4983" w:rsidRDefault="00B536C9"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12</w:t>
      </w:r>
      <w:r w:rsidR="00961692" w:rsidRPr="00BC4983">
        <w:rPr>
          <w:rFonts w:ascii="Times New Roman" w:eastAsia="Times New Roman" w:hAnsi="Times New Roman" w:cs="Times New Roman"/>
          <w:sz w:val="24"/>
          <w:szCs w:val="24"/>
          <w:lang w:val="ru-RU"/>
        </w:rPr>
        <w:t xml:space="preserve"> </w:t>
      </w:r>
      <w:r w:rsidR="00961692" w:rsidRPr="00BC4983">
        <w:rPr>
          <w:rFonts w:ascii="Times New Roman" w:eastAsia="Times New Roman" w:hAnsi="Times New Roman" w:cs="Times New Roman"/>
          <w:sz w:val="24"/>
          <w:szCs w:val="24"/>
        </w:rPr>
        <w:t>учнів закінчили 11 клас та отримали свідоцтво про повну загальну середню освіту;</w:t>
      </w:r>
    </w:p>
    <w:p w:rsidR="00961692" w:rsidRPr="00BC4983" w:rsidRDefault="00B536C9"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учень навчався</w:t>
      </w:r>
      <w:r w:rsidR="00CA6D39">
        <w:rPr>
          <w:rFonts w:ascii="Times New Roman" w:eastAsia="Times New Roman" w:hAnsi="Times New Roman" w:cs="Times New Roman"/>
          <w:sz w:val="24"/>
          <w:szCs w:val="24"/>
        </w:rPr>
        <w:t xml:space="preserve"> за сімейною </w:t>
      </w:r>
      <w:r w:rsidR="00961692" w:rsidRPr="00BC4983">
        <w:rPr>
          <w:rFonts w:ascii="Times New Roman" w:eastAsia="Times New Roman" w:hAnsi="Times New Roman" w:cs="Times New Roman"/>
          <w:sz w:val="24"/>
          <w:szCs w:val="24"/>
        </w:rPr>
        <w:t xml:space="preserve">формою </w:t>
      </w:r>
      <w:r w:rsidR="00CA6D39">
        <w:rPr>
          <w:rFonts w:ascii="Times New Roman" w:eastAsia="Times New Roman" w:hAnsi="Times New Roman" w:cs="Times New Roman"/>
          <w:sz w:val="24"/>
          <w:szCs w:val="24"/>
        </w:rPr>
        <w:t>навчання</w:t>
      </w:r>
      <w:r w:rsidR="00961692" w:rsidRPr="00BC4983">
        <w:rPr>
          <w:rFonts w:ascii="Times New Roman" w:eastAsia="Times New Roman" w:hAnsi="Times New Roman" w:cs="Times New Roman"/>
          <w:sz w:val="24"/>
          <w:szCs w:val="24"/>
        </w:rPr>
        <w:t>;</w:t>
      </w:r>
    </w:p>
    <w:p w:rsidR="007E7BA0" w:rsidRPr="00BC4983" w:rsidRDefault="00B536C9"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E7BA0" w:rsidRPr="00BC4983">
        <w:rPr>
          <w:rFonts w:ascii="Times New Roman" w:eastAsia="Times New Roman" w:hAnsi="Times New Roman" w:cs="Times New Roman"/>
          <w:sz w:val="24"/>
          <w:szCs w:val="24"/>
        </w:rPr>
        <w:t xml:space="preserve"> учні</w:t>
      </w:r>
      <w:r w:rsidR="0012427E" w:rsidRPr="00BC4983">
        <w:rPr>
          <w:rFonts w:ascii="Times New Roman" w:eastAsia="Times New Roman" w:hAnsi="Times New Roman" w:cs="Times New Roman"/>
          <w:sz w:val="24"/>
          <w:szCs w:val="24"/>
        </w:rPr>
        <w:t>в</w:t>
      </w:r>
      <w:r w:rsidR="007E7BA0" w:rsidRPr="00BC4983">
        <w:rPr>
          <w:rFonts w:ascii="Times New Roman" w:eastAsia="Times New Roman" w:hAnsi="Times New Roman" w:cs="Times New Roman"/>
          <w:sz w:val="24"/>
          <w:szCs w:val="24"/>
        </w:rPr>
        <w:t xml:space="preserve"> закінчили навчання за інклюзивною  формою;</w:t>
      </w:r>
    </w:p>
    <w:p w:rsidR="007E7BA0" w:rsidRPr="00BC4983" w:rsidRDefault="00B536C9" w:rsidP="00DA53EE">
      <w:pPr>
        <w:pStyle w:val="a5"/>
        <w:numPr>
          <w:ilvl w:val="0"/>
          <w:numId w:val="22"/>
        </w:numPr>
        <w:shd w:val="clear" w:color="auto" w:fill="FFFFFF"/>
        <w:spacing w:before="0"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6</w:t>
      </w:r>
      <w:r w:rsidR="007E7BA0" w:rsidRPr="00BC4983">
        <w:rPr>
          <w:rFonts w:ascii="Times New Roman" w:eastAsia="Times New Roman" w:hAnsi="Times New Roman" w:cs="Times New Roman"/>
          <w:sz w:val="24"/>
          <w:szCs w:val="24"/>
        </w:rPr>
        <w:t xml:space="preserve">  </w:t>
      </w:r>
      <w:r w:rsidR="007E7BA0" w:rsidRPr="00BC4983">
        <w:rPr>
          <w:rFonts w:ascii="Times New Roman" w:eastAsia="Times New Roman" w:hAnsi="Times New Roman" w:cs="Times New Roman"/>
          <w:color w:val="000000" w:themeColor="text1"/>
          <w:sz w:val="24"/>
          <w:szCs w:val="24"/>
        </w:rPr>
        <w:t>учнів нагороджено Похвальними листами «З</w:t>
      </w:r>
      <w:r w:rsidR="0012427E" w:rsidRPr="00BC4983">
        <w:rPr>
          <w:rFonts w:ascii="Times New Roman" w:eastAsia="Times New Roman" w:hAnsi="Times New Roman" w:cs="Times New Roman"/>
          <w:color w:val="000000" w:themeColor="text1"/>
          <w:sz w:val="24"/>
          <w:szCs w:val="24"/>
        </w:rPr>
        <w:t xml:space="preserve">а </w:t>
      </w:r>
      <w:r>
        <w:rPr>
          <w:rFonts w:ascii="Times New Roman" w:eastAsia="Times New Roman" w:hAnsi="Times New Roman" w:cs="Times New Roman"/>
          <w:color w:val="000000" w:themeColor="text1"/>
          <w:sz w:val="24"/>
          <w:szCs w:val="24"/>
        </w:rPr>
        <w:t>високі досягнення у навчанні», 5</w:t>
      </w:r>
      <w:r w:rsidR="00DA53EE" w:rsidRPr="00BC4983">
        <w:rPr>
          <w:rFonts w:ascii="Times New Roman" w:eastAsia="Times New Roman" w:hAnsi="Times New Roman" w:cs="Times New Roman"/>
          <w:color w:val="000000" w:themeColor="text1"/>
          <w:sz w:val="24"/>
          <w:szCs w:val="24"/>
        </w:rPr>
        <w:t xml:space="preserve"> учнів нагороджено </w:t>
      </w:r>
      <w:r w:rsidR="0012427E" w:rsidRPr="00BC4983">
        <w:rPr>
          <w:rFonts w:ascii="Times New Roman" w:eastAsia="Times New Roman" w:hAnsi="Times New Roman" w:cs="Times New Roman"/>
          <w:color w:val="000000" w:themeColor="text1"/>
          <w:sz w:val="24"/>
          <w:szCs w:val="24"/>
        </w:rPr>
        <w:t xml:space="preserve"> </w:t>
      </w:r>
      <w:r w:rsidR="00DA53EE" w:rsidRPr="00BC4983">
        <w:rPr>
          <w:rFonts w:ascii="Times New Roman" w:eastAsia="Times New Roman" w:hAnsi="Times New Roman" w:cs="Times New Roman"/>
          <w:color w:val="000000" w:themeColor="text1"/>
          <w:sz w:val="24"/>
          <w:szCs w:val="24"/>
        </w:rPr>
        <w:t>похвальними грамотами «За особливі досягнення у вивченні окремих предметів»</w:t>
      </w:r>
    </w:p>
    <w:p w:rsidR="007E7BA0" w:rsidRPr="00BC4983" w:rsidRDefault="007E7BA0" w:rsidP="00DA53EE">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не атестованих учнів немає.</w:t>
      </w:r>
    </w:p>
    <w:p w:rsidR="007E7BA0"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ab/>
        <w:t>Результати  річного  оцінювання  знань  здобувачів освіти освітнього закладу   наведено  в  таблиці:</w:t>
      </w:r>
    </w:p>
    <w:p w:rsidR="000737D8" w:rsidRDefault="000737D8"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p>
    <w:p w:rsidR="000737D8" w:rsidRDefault="000737D8"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p>
    <w:p w:rsidR="000737D8" w:rsidRDefault="000737D8"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p>
    <w:p w:rsidR="003670B3" w:rsidRPr="00BC4983" w:rsidRDefault="003670B3" w:rsidP="00E32EDE">
      <w:pPr>
        <w:shd w:val="clear" w:color="auto" w:fill="FFFFFF"/>
        <w:spacing w:before="0" w:after="0" w:line="240" w:lineRule="auto"/>
        <w:jc w:val="both"/>
        <w:rPr>
          <w:rFonts w:ascii="Times New Roman" w:eastAsia="Times New Roman" w:hAnsi="Times New Roman" w:cs="Times New Roman"/>
          <w:color w:val="000000" w:themeColor="text1"/>
          <w:sz w:val="24"/>
          <w:szCs w:val="24"/>
        </w:rPr>
      </w:pPr>
    </w:p>
    <w:p w:rsidR="007E7BA0" w:rsidRPr="00BC4983"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p>
    <w:tbl>
      <w:tblPr>
        <w:tblStyle w:val="-61"/>
        <w:tblpPr w:leftFromText="180" w:rightFromText="180" w:vertAnchor="text" w:horzAnchor="margin" w:tblpXSpec="center" w:tblpY="55"/>
        <w:tblW w:w="9622" w:type="dxa"/>
        <w:tblLook w:val="01E0" w:firstRow="1" w:lastRow="1" w:firstColumn="1" w:lastColumn="1" w:noHBand="0" w:noVBand="0"/>
      </w:tblPr>
      <w:tblGrid>
        <w:gridCol w:w="959"/>
        <w:gridCol w:w="1275"/>
        <w:gridCol w:w="861"/>
        <w:gridCol w:w="700"/>
        <w:gridCol w:w="806"/>
        <w:gridCol w:w="706"/>
        <w:gridCol w:w="806"/>
        <w:gridCol w:w="666"/>
        <w:gridCol w:w="806"/>
        <w:gridCol w:w="756"/>
        <w:gridCol w:w="1281"/>
      </w:tblGrid>
      <w:tr w:rsidR="007E7BA0" w:rsidRPr="00BC4983" w:rsidTr="008B17A1">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959" w:type="dxa"/>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rPr>
                <w:b w:val="0"/>
                <w:sz w:val="24"/>
                <w:szCs w:val="24"/>
              </w:rPr>
            </w:pPr>
            <w:r w:rsidRPr="00BC4983">
              <w:rPr>
                <w:sz w:val="24"/>
                <w:szCs w:val="24"/>
              </w:rPr>
              <w:lastRenderedPageBreak/>
              <w:t>Клас</w:t>
            </w:r>
          </w:p>
        </w:tc>
        <w:tc>
          <w:tcPr>
            <w:cnfStyle w:val="000010000000" w:firstRow="0" w:lastRow="0" w:firstColumn="0" w:lastColumn="0" w:oddVBand="1" w:evenVBand="0" w:oddHBand="0" w:evenHBand="0" w:firstRowFirstColumn="0" w:firstRowLastColumn="0" w:lastRowFirstColumn="0" w:lastRowLastColumn="0"/>
            <w:tcW w:w="1275" w:type="dxa"/>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b w:val="0"/>
                <w:sz w:val="24"/>
                <w:szCs w:val="24"/>
              </w:rPr>
            </w:pPr>
            <w:r w:rsidRPr="00BC4983">
              <w:rPr>
                <w:sz w:val="24"/>
                <w:szCs w:val="24"/>
              </w:rPr>
              <w:t>Кількість учнів</w:t>
            </w:r>
          </w:p>
        </w:tc>
        <w:tc>
          <w:tcPr>
            <w:tcW w:w="6107" w:type="dxa"/>
            <w:gridSpan w:val="8"/>
            <w:tcBorders>
              <w:top w:val="single" w:sz="4" w:space="0" w:color="666666" w:themeColor="text1" w:themeTint="99"/>
              <w:left w:val="single" w:sz="4" w:space="0" w:color="666666" w:themeColor="text1" w:themeTint="99"/>
              <w:right w:val="single" w:sz="4" w:space="0" w:color="666666" w:themeColor="text1" w:themeTint="99"/>
            </w:tcBorders>
            <w:hideMark/>
          </w:tcPr>
          <w:p w:rsidR="007E7BA0" w:rsidRPr="00BC4983" w:rsidRDefault="007E7BA0" w:rsidP="008B17A1">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BC4983">
              <w:rPr>
                <w:sz w:val="24"/>
                <w:szCs w:val="24"/>
              </w:rPr>
              <w:t>Рівень навчальних досягнень</w:t>
            </w:r>
          </w:p>
        </w:tc>
        <w:tc>
          <w:tcPr>
            <w:cnfStyle w:val="000100000000" w:firstRow="0" w:lastRow="0" w:firstColumn="0" w:lastColumn="1" w:oddVBand="0" w:evenVBand="0" w:oddHBand="0" w:evenHBand="0" w:firstRowFirstColumn="0" w:firstRowLastColumn="0" w:lastRowFirstColumn="0" w:lastRowLastColumn="0"/>
            <w:tcW w:w="1281" w:type="dxa"/>
            <w:vMerge w:val="restart"/>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b w:val="0"/>
                <w:sz w:val="24"/>
                <w:szCs w:val="24"/>
              </w:rPr>
            </w:pPr>
            <w:r w:rsidRPr="00BC4983">
              <w:rPr>
                <w:sz w:val="24"/>
                <w:szCs w:val="24"/>
              </w:rPr>
              <w:t>Примітка</w:t>
            </w:r>
          </w:p>
        </w:tc>
      </w:tr>
      <w:tr w:rsidR="007E7BA0" w:rsidRPr="00BC4983" w:rsidTr="008B17A1">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rsidR="007E7BA0" w:rsidRPr="00BC4983" w:rsidRDefault="007E7BA0" w:rsidP="008B17A1">
            <w:pPr>
              <w:rPr>
                <w:sz w:val="24"/>
                <w:szCs w:val="24"/>
              </w:rPr>
            </w:pPr>
          </w:p>
        </w:tc>
        <w:tc>
          <w:tcPr>
            <w:cnfStyle w:val="000010000000" w:firstRow="0" w:lastRow="0" w:firstColumn="0" w:lastColumn="0" w:oddVBand="1" w:evenVBand="0" w:oddHBand="0" w:evenHBand="0" w:firstRowFirstColumn="0" w:firstRowLastColumn="0" w:lastRowFirstColumn="0" w:lastRowLastColumn="0"/>
            <w:tcW w:w="0" w:type="auto"/>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rsidR="007E7BA0" w:rsidRPr="00BC4983" w:rsidRDefault="007E7BA0" w:rsidP="008B17A1">
            <w:pPr>
              <w:rPr>
                <w:bCs/>
                <w:sz w:val="24"/>
                <w:szCs w:val="24"/>
              </w:rPr>
            </w:pPr>
          </w:p>
        </w:tc>
        <w:tc>
          <w:tcPr>
            <w:tcW w:w="1561"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BC4983">
              <w:rPr>
                <w:b/>
                <w:sz w:val="24"/>
                <w:szCs w:val="24"/>
              </w:rPr>
              <w:t>Початковий</w:t>
            </w:r>
          </w:p>
        </w:tc>
        <w:tc>
          <w:tcPr>
            <w:cnfStyle w:val="000010000000" w:firstRow="0" w:lastRow="0" w:firstColumn="0" w:lastColumn="0" w:oddVBand="1" w:evenVBand="0" w:oddHBand="0" w:evenHBand="0" w:firstRowFirstColumn="0" w:firstRowLastColumn="0" w:lastRowFirstColumn="0" w:lastRowLastColumn="0"/>
            <w:tcW w:w="1582"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b/>
                <w:sz w:val="24"/>
                <w:szCs w:val="24"/>
              </w:rPr>
            </w:pPr>
            <w:r w:rsidRPr="00BC4983">
              <w:rPr>
                <w:b/>
                <w:sz w:val="24"/>
                <w:szCs w:val="24"/>
              </w:rPr>
              <w:t>Середній</w:t>
            </w:r>
          </w:p>
        </w:tc>
        <w:tc>
          <w:tcPr>
            <w:tcW w:w="1502"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BC4983">
              <w:rPr>
                <w:b/>
                <w:sz w:val="24"/>
                <w:szCs w:val="24"/>
              </w:rPr>
              <w:t>Достатній</w:t>
            </w:r>
          </w:p>
        </w:tc>
        <w:tc>
          <w:tcPr>
            <w:cnfStyle w:val="000010000000" w:firstRow="0" w:lastRow="0" w:firstColumn="0" w:lastColumn="0" w:oddVBand="1" w:evenVBand="0" w:oddHBand="0" w:evenHBand="0" w:firstRowFirstColumn="0" w:firstRowLastColumn="0" w:lastRowFirstColumn="0" w:lastRowLastColumn="0"/>
            <w:tcW w:w="1462"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b/>
                <w:sz w:val="24"/>
                <w:szCs w:val="24"/>
              </w:rPr>
            </w:pPr>
            <w:r w:rsidRPr="00BC4983">
              <w:rPr>
                <w:b/>
                <w:sz w:val="24"/>
                <w:szCs w:val="24"/>
              </w:rPr>
              <w:t>Високий</w:t>
            </w:r>
          </w:p>
        </w:tc>
        <w:tc>
          <w:tcPr>
            <w:cnfStyle w:val="000100000000" w:firstRow="0" w:lastRow="0" w:firstColumn="0" w:lastColumn="1" w:oddVBand="0" w:evenVBand="0" w:oddHBand="0" w:evenHBand="0" w:firstRowFirstColumn="0" w:firstRowLastColumn="0" w:lastRowFirstColumn="0" w:lastRowLastColumn="0"/>
            <w:tcW w:w="0" w:type="auto"/>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rsidR="007E7BA0" w:rsidRPr="00BC4983" w:rsidRDefault="007E7BA0" w:rsidP="008B17A1">
            <w:pPr>
              <w:rPr>
                <w:sz w:val="24"/>
                <w:szCs w:val="24"/>
              </w:rPr>
            </w:pPr>
          </w:p>
        </w:tc>
      </w:tr>
      <w:tr w:rsidR="007E7BA0" w:rsidRPr="00BC4983" w:rsidTr="008B17A1">
        <w:trPr>
          <w:trHeight w:val="96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rsidR="007E7BA0" w:rsidRPr="00BC4983" w:rsidRDefault="007E7BA0" w:rsidP="008B17A1">
            <w:pPr>
              <w:rPr>
                <w:sz w:val="24"/>
                <w:szCs w:val="24"/>
              </w:rPr>
            </w:pPr>
          </w:p>
        </w:tc>
        <w:tc>
          <w:tcPr>
            <w:cnfStyle w:val="000010000000" w:firstRow="0" w:lastRow="0" w:firstColumn="0" w:lastColumn="0" w:oddVBand="1" w:evenVBand="0" w:oddHBand="0" w:evenHBand="0" w:firstRowFirstColumn="0" w:firstRowLastColumn="0" w:lastRowFirstColumn="0" w:lastRowLastColumn="0"/>
            <w:tcW w:w="0" w:type="auto"/>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rsidR="007E7BA0" w:rsidRPr="00BC4983" w:rsidRDefault="007E7BA0" w:rsidP="008B17A1">
            <w:pPr>
              <w:rPr>
                <w:bCs/>
                <w:sz w:val="24"/>
                <w:szCs w:val="24"/>
              </w:rPr>
            </w:pPr>
          </w:p>
        </w:tc>
        <w:tc>
          <w:tcPr>
            <w:tcW w:w="8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C4983">
              <w:rPr>
                <w:b/>
                <w:sz w:val="24"/>
                <w:szCs w:val="24"/>
              </w:rPr>
              <w:t>К-сть учнів</w:t>
            </w:r>
          </w:p>
        </w:tc>
        <w:tc>
          <w:tcPr>
            <w:cnfStyle w:val="000010000000" w:firstRow="0" w:lastRow="0" w:firstColumn="0" w:lastColumn="0" w:oddVBand="1" w:evenVBand="0" w:oddHBand="0" w:evenHBand="0" w:firstRowFirstColumn="0" w:firstRowLastColumn="0" w:lastRowFirstColumn="0" w:lastRowLastColumn="0"/>
            <w:tcW w:w="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b/>
                <w:sz w:val="24"/>
                <w:szCs w:val="24"/>
              </w:rPr>
            </w:pPr>
            <w:r w:rsidRPr="00BC4983">
              <w:rPr>
                <w:b/>
                <w:sz w:val="24"/>
                <w:szCs w:val="24"/>
              </w:rPr>
              <w:t>%</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C4983">
              <w:rPr>
                <w:b/>
                <w:sz w:val="24"/>
                <w:szCs w:val="24"/>
              </w:rPr>
              <w:t>К-сть учнів</w:t>
            </w: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b/>
                <w:sz w:val="24"/>
                <w:szCs w:val="24"/>
              </w:rPr>
            </w:pPr>
            <w:r w:rsidRPr="00BC4983">
              <w:rPr>
                <w:b/>
                <w:sz w:val="24"/>
                <w:szCs w:val="24"/>
              </w:rPr>
              <w:t>%</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C4983">
              <w:rPr>
                <w:b/>
                <w:sz w:val="24"/>
                <w:szCs w:val="24"/>
              </w:rPr>
              <w:t>К-сть учнів</w:t>
            </w:r>
          </w:p>
        </w:tc>
        <w:tc>
          <w:tcPr>
            <w:cnfStyle w:val="000010000000" w:firstRow="0" w:lastRow="0" w:firstColumn="0" w:lastColumn="0" w:oddVBand="1" w:evenVBand="0" w:oddHBand="0" w:evenHBand="0" w:firstRowFirstColumn="0" w:firstRowLastColumn="0" w:lastRowFirstColumn="0" w:lastRowLastColumn="0"/>
            <w:tcW w:w="69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b/>
                <w:sz w:val="24"/>
                <w:szCs w:val="24"/>
              </w:rPr>
            </w:pPr>
            <w:r w:rsidRPr="00BC4983">
              <w:rPr>
                <w:b/>
                <w:sz w:val="24"/>
                <w:szCs w:val="24"/>
              </w:rPr>
              <w:t>%</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C4983">
              <w:rPr>
                <w:b/>
                <w:sz w:val="24"/>
                <w:szCs w:val="24"/>
              </w:rPr>
              <w:t>К-сть учнів</w:t>
            </w:r>
          </w:p>
        </w:tc>
        <w:tc>
          <w:tcPr>
            <w:cnfStyle w:val="000010000000" w:firstRow="0" w:lastRow="0" w:firstColumn="0" w:lastColumn="0" w:oddVBand="1" w:evenVBand="0" w:oddHBand="0" w:evenHBand="0" w:firstRowFirstColumn="0" w:firstRowLastColumn="0" w:lastRowFirstColumn="0" w:lastRowLastColumn="0"/>
            <w:tcW w:w="6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b/>
                <w:sz w:val="24"/>
                <w:szCs w:val="24"/>
              </w:rPr>
            </w:pPr>
            <w:r w:rsidRPr="00BC4983">
              <w:rPr>
                <w:b/>
                <w:sz w:val="24"/>
                <w:szCs w:val="24"/>
              </w:rPr>
              <w:t>%</w:t>
            </w:r>
          </w:p>
        </w:tc>
        <w:tc>
          <w:tcPr>
            <w:cnfStyle w:val="000100000000" w:firstRow="0" w:lastRow="0" w:firstColumn="0" w:lastColumn="1" w:oddVBand="0" w:evenVBand="0" w:oddHBand="0" w:evenHBand="0" w:firstRowFirstColumn="0" w:firstRowLastColumn="0" w:lastRowFirstColumn="0" w:lastRowLastColumn="0"/>
            <w:tcW w:w="0" w:type="auto"/>
            <w:vMerge/>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rsidR="007E7BA0" w:rsidRPr="00BC4983" w:rsidRDefault="007E7BA0" w:rsidP="008B17A1">
            <w:pPr>
              <w:rPr>
                <w:sz w:val="24"/>
                <w:szCs w:val="24"/>
              </w:rPr>
            </w:pPr>
          </w:p>
        </w:tc>
      </w:tr>
      <w:tr w:rsidR="007E7BA0" w:rsidRPr="00BC4983" w:rsidTr="00D86A07">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3670B3" w:rsidP="008B17A1">
            <w:pPr>
              <w:jc w:val="center"/>
              <w:rPr>
                <w:b w:val="0"/>
                <w:sz w:val="24"/>
                <w:szCs w:val="24"/>
              </w:rPr>
            </w:pPr>
            <w:r w:rsidRPr="00BC4983">
              <w:rPr>
                <w:sz w:val="24"/>
                <w:szCs w:val="24"/>
              </w:rPr>
              <w:t>5</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822A8A" w:rsidRDefault="00BB09FB" w:rsidP="008B17A1">
            <w:pPr>
              <w:jc w:val="center"/>
              <w:rPr>
                <w:sz w:val="24"/>
                <w:szCs w:val="24"/>
                <w:lang w:val="en-US"/>
              </w:rPr>
            </w:pPr>
            <w:r>
              <w:rPr>
                <w:sz w:val="24"/>
                <w:szCs w:val="24"/>
                <w:lang w:val="en-US"/>
              </w:rPr>
              <w:t>28</w:t>
            </w:r>
          </w:p>
        </w:tc>
        <w:tc>
          <w:tcPr>
            <w:tcW w:w="8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B09FB"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lang w:val="en-US"/>
              </w:rPr>
              <w:t>5</w:t>
            </w:r>
          </w:p>
        </w:tc>
        <w:tc>
          <w:tcPr>
            <w:cnfStyle w:val="000010000000" w:firstRow="0" w:lastRow="0" w:firstColumn="0" w:lastColumn="0" w:oddVBand="1" w:evenVBand="0" w:oddHBand="0" w:evenHBand="0" w:firstRowFirstColumn="0" w:firstRowLastColumn="0" w:lastRowFirstColumn="0" w:lastRowLastColumn="0"/>
            <w:tcW w:w="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b/>
                <w:i/>
                <w:sz w:val="24"/>
                <w:szCs w:val="24"/>
              </w:rPr>
            </w:pPr>
            <w:r>
              <w:rPr>
                <w:b/>
                <w:i/>
                <w:sz w:val="24"/>
                <w:szCs w:val="24"/>
              </w:rPr>
              <w:t>17,8</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15</w:t>
            </w: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54</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7</w:t>
            </w:r>
          </w:p>
        </w:tc>
        <w:tc>
          <w:tcPr>
            <w:cnfStyle w:val="000010000000" w:firstRow="0" w:lastRow="0" w:firstColumn="0" w:lastColumn="0" w:oddVBand="1" w:evenVBand="0" w:oddHBand="0" w:evenHBand="0" w:firstRowFirstColumn="0" w:firstRowLastColumn="0" w:lastRowFirstColumn="0" w:lastRowLastColumn="0"/>
            <w:tcW w:w="69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25</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1</w:t>
            </w:r>
          </w:p>
        </w:tc>
        <w:tc>
          <w:tcPr>
            <w:cnfStyle w:val="000010000000" w:firstRow="0" w:lastRow="0" w:firstColumn="0" w:lastColumn="0" w:oddVBand="1" w:evenVBand="0" w:oddHBand="0" w:evenHBand="0" w:firstRowFirstColumn="0" w:firstRowLastColumn="0" w:lastRowFirstColumn="0" w:lastRowLastColumn="0"/>
            <w:tcW w:w="6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3,6</w:t>
            </w:r>
            <w:r w:rsidR="001F7CAC" w:rsidRPr="00BC4983">
              <w:rPr>
                <w:i/>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b w:val="0"/>
                <w:sz w:val="24"/>
                <w:szCs w:val="24"/>
              </w:rPr>
            </w:pPr>
          </w:p>
        </w:tc>
      </w:tr>
      <w:tr w:rsidR="007E7BA0" w:rsidRPr="00BC4983" w:rsidTr="00D86A07">
        <w:trPr>
          <w:trHeight w:val="16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3670B3" w:rsidP="008B17A1">
            <w:pPr>
              <w:jc w:val="center"/>
              <w:rPr>
                <w:b w:val="0"/>
                <w:sz w:val="24"/>
                <w:szCs w:val="24"/>
              </w:rPr>
            </w:pPr>
            <w:r w:rsidRPr="00BC4983">
              <w:rPr>
                <w:b w:val="0"/>
                <w:sz w:val="24"/>
                <w:szCs w:val="24"/>
              </w:rPr>
              <w:t>6</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sz w:val="24"/>
                <w:szCs w:val="24"/>
              </w:rPr>
            </w:pPr>
            <w:r>
              <w:rPr>
                <w:sz w:val="24"/>
                <w:szCs w:val="24"/>
              </w:rPr>
              <w:t>18</w:t>
            </w:r>
          </w:p>
        </w:tc>
        <w:tc>
          <w:tcPr>
            <w:tcW w:w="8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5</w:t>
            </w:r>
          </w:p>
        </w:tc>
        <w:tc>
          <w:tcPr>
            <w:cnfStyle w:val="000010000000" w:firstRow="0" w:lastRow="0" w:firstColumn="0" w:lastColumn="0" w:oddVBand="1" w:evenVBand="0" w:oddHBand="0" w:evenHBand="0" w:firstRowFirstColumn="0" w:firstRowLastColumn="0" w:lastRowFirstColumn="0" w:lastRowLastColumn="0"/>
            <w:tcW w:w="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b/>
                <w:i/>
                <w:sz w:val="24"/>
                <w:szCs w:val="24"/>
              </w:rPr>
            </w:pPr>
            <w:r>
              <w:rPr>
                <w:b/>
                <w:i/>
                <w:sz w:val="24"/>
                <w:szCs w:val="24"/>
              </w:rPr>
              <w:t>29</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4</w:t>
            </w: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24</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822A8A"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6</w:t>
            </w:r>
          </w:p>
        </w:tc>
        <w:tc>
          <w:tcPr>
            <w:cnfStyle w:val="000010000000" w:firstRow="0" w:lastRow="0" w:firstColumn="0" w:lastColumn="0" w:oddVBand="1" w:evenVBand="0" w:oddHBand="0" w:evenHBand="0" w:firstRowFirstColumn="0" w:firstRowLastColumn="0" w:lastRowFirstColumn="0" w:lastRowLastColumn="0"/>
            <w:tcW w:w="69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B09FB" w:rsidRDefault="00BB09FB" w:rsidP="00822A8A">
            <w:pPr>
              <w:rPr>
                <w:i/>
                <w:sz w:val="24"/>
                <w:szCs w:val="24"/>
              </w:rPr>
            </w:pPr>
            <w:r>
              <w:rPr>
                <w:i/>
                <w:sz w:val="24"/>
                <w:szCs w:val="24"/>
                <w:lang w:val="en-US"/>
              </w:rPr>
              <w:t>35</w:t>
            </w:r>
            <w:r>
              <w:rPr>
                <w:i/>
                <w:sz w:val="24"/>
                <w:szCs w:val="24"/>
              </w:rPr>
              <w:t>,3</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822A8A"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2</w:t>
            </w:r>
          </w:p>
        </w:tc>
        <w:tc>
          <w:tcPr>
            <w:cnfStyle w:val="000010000000" w:firstRow="0" w:lastRow="0" w:firstColumn="0" w:lastColumn="0" w:oddVBand="1" w:evenVBand="0" w:oddHBand="0" w:evenHBand="0" w:firstRowFirstColumn="0" w:firstRowLastColumn="0" w:lastRowFirstColumn="0" w:lastRowLastColumn="0"/>
            <w:tcW w:w="6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B09FB" w:rsidRDefault="00BB09FB" w:rsidP="008B17A1">
            <w:pPr>
              <w:jc w:val="center"/>
              <w:rPr>
                <w:i/>
                <w:sz w:val="24"/>
                <w:szCs w:val="24"/>
              </w:rPr>
            </w:pPr>
            <w:r>
              <w:rPr>
                <w:i/>
                <w:sz w:val="24"/>
                <w:szCs w:val="24"/>
                <w:lang w:val="en-US"/>
              </w:rPr>
              <w:t>11</w:t>
            </w:r>
            <w:r>
              <w:rPr>
                <w:i/>
                <w:sz w:val="24"/>
                <w:szCs w:val="24"/>
              </w:rPr>
              <w:t>,7</w:t>
            </w:r>
          </w:p>
        </w:tc>
        <w:tc>
          <w:tcPr>
            <w:cnfStyle w:val="000100000000" w:firstRow="0" w:lastRow="0" w:firstColumn="0" w:lastColumn="1" w:oddVBand="0" w:evenVBand="0" w:oddHBand="0" w:evenHBand="0" w:firstRowFirstColumn="0" w:firstRowLastColumn="0" w:lastRowFirstColumn="0" w:lastRowLastColumn="0"/>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b w:val="0"/>
                <w:sz w:val="24"/>
                <w:szCs w:val="24"/>
              </w:rPr>
            </w:pPr>
          </w:p>
        </w:tc>
      </w:tr>
      <w:tr w:rsidR="007E7BA0" w:rsidRPr="00BC4983" w:rsidTr="00D86A07">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3670B3" w:rsidP="008B17A1">
            <w:pPr>
              <w:jc w:val="center"/>
              <w:rPr>
                <w:b w:val="0"/>
                <w:sz w:val="24"/>
                <w:szCs w:val="24"/>
              </w:rPr>
            </w:pPr>
            <w:r w:rsidRPr="00BC4983">
              <w:rPr>
                <w:b w:val="0"/>
                <w:sz w:val="24"/>
                <w:szCs w:val="24"/>
              </w:rPr>
              <w:t>7</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sz w:val="24"/>
                <w:szCs w:val="24"/>
              </w:rPr>
            </w:pPr>
            <w:r>
              <w:rPr>
                <w:sz w:val="24"/>
                <w:szCs w:val="24"/>
              </w:rPr>
              <w:t>23</w:t>
            </w:r>
          </w:p>
        </w:tc>
        <w:tc>
          <w:tcPr>
            <w:tcW w:w="8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4</w:t>
            </w:r>
          </w:p>
        </w:tc>
        <w:tc>
          <w:tcPr>
            <w:cnfStyle w:val="000010000000" w:firstRow="0" w:lastRow="0" w:firstColumn="0" w:lastColumn="0" w:oddVBand="1" w:evenVBand="0" w:oddHBand="0" w:evenHBand="0" w:firstRowFirstColumn="0" w:firstRowLastColumn="0" w:lastRowFirstColumn="0" w:lastRowLastColumn="0"/>
            <w:tcW w:w="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b/>
                <w:i/>
                <w:sz w:val="24"/>
                <w:szCs w:val="24"/>
              </w:rPr>
            </w:pPr>
            <w:r>
              <w:rPr>
                <w:b/>
                <w:i/>
                <w:sz w:val="24"/>
                <w:szCs w:val="24"/>
              </w:rPr>
              <w:t>17,4</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7</w:t>
            </w: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30,4</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822A8A"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1</w:t>
            </w:r>
            <w:r w:rsidR="00BB09FB">
              <w:rPr>
                <w:b/>
                <w:sz w:val="24"/>
                <w:szCs w:val="24"/>
              </w:rPr>
              <w:t>1</w:t>
            </w:r>
          </w:p>
        </w:tc>
        <w:tc>
          <w:tcPr>
            <w:cnfStyle w:val="000010000000" w:firstRow="0" w:lastRow="0" w:firstColumn="0" w:lastColumn="0" w:oddVBand="1" w:evenVBand="0" w:oddHBand="0" w:evenHBand="0" w:firstRowFirstColumn="0" w:firstRowLastColumn="0" w:lastRowFirstColumn="0" w:lastRowLastColumn="0"/>
            <w:tcW w:w="69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47,8</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1</w:t>
            </w:r>
          </w:p>
        </w:tc>
        <w:tc>
          <w:tcPr>
            <w:cnfStyle w:val="000010000000" w:firstRow="0" w:lastRow="0" w:firstColumn="0" w:lastColumn="0" w:oddVBand="1" w:evenVBand="0" w:oddHBand="0" w:evenHBand="0" w:firstRowFirstColumn="0" w:firstRowLastColumn="0" w:lastRowFirstColumn="0" w:lastRowLastColumn="0"/>
            <w:tcW w:w="6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4,3</w:t>
            </w:r>
          </w:p>
        </w:tc>
        <w:tc>
          <w:tcPr>
            <w:cnfStyle w:val="000100000000" w:firstRow="0" w:lastRow="0" w:firstColumn="0" w:lastColumn="1" w:oddVBand="0" w:evenVBand="0" w:oddHBand="0" w:evenHBand="0" w:firstRowFirstColumn="0" w:firstRowLastColumn="0" w:lastRowFirstColumn="0" w:lastRowLastColumn="0"/>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b w:val="0"/>
                <w:sz w:val="24"/>
                <w:szCs w:val="24"/>
              </w:rPr>
            </w:pPr>
          </w:p>
        </w:tc>
      </w:tr>
      <w:tr w:rsidR="007E7BA0" w:rsidRPr="00BC4983" w:rsidTr="00D86A07">
        <w:trPr>
          <w:trHeight w:val="15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3670B3" w:rsidP="008B17A1">
            <w:pPr>
              <w:jc w:val="center"/>
              <w:rPr>
                <w:b w:val="0"/>
                <w:sz w:val="24"/>
                <w:szCs w:val="24"/>
              </w:rPr>
            </w:pPr>
            <w:r w:rsidRPr="00BC4983">
              <w:rPr>
                <w:b w:val="0"/>
                <w:sz w:val="24"/>
                <w:szCs w:val="24"/>
              </w:rPr>
              <w:t>8</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sz w:val="24"/>
                <w:szCs w:val="24"/>
              </w:rPr>
            </w:pPr>
            <w:r>
              <w:rPr>
                <w:sz w:val="24"/>
                <w:szCs w:val="24"/>
              </w:rPr>
              <w:t>7</w:t>
            </w:r>
          </w:p>
        </w:tc>
        <w:tc>
          <w:tcPr>
            <w:tcW w:w="8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2</w:t>
            </w:r>
          </w:p>
        </w:tc>
        <w:tc>
          <w:tcPr>
            <w:cnfStyle w:val="000010000000" w:firstRow="0" w:lastRow="0" w:firstColumn="0" w:lastColumn="0" w:oddVBand="1" w:evenVBand="0" w:oddHBand="0" w:evenHBand="0" w:firstRowFirstColumn="0" w:firstRowLastColumn="0" w:lastRowFirstColumn="0" w:lastRowLastColumn="0"/>
            <w:tcW w:w="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b/>
                <w:i/>
                <w:sz w:val="24"/>
                <w:szCs w:val="24"/>
              </w:rPr>
            </w:pPr>
            <w:r>
              <w:rPr>
                <w:b/>
                <w:i/>
                <w:sz w:val="24"/>
                <w:szCs w:val="24"/>
              </w:rPr>
              <w:t>28,6</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4</w:t>
            </w: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57,1</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1</w:t>
            </w:r>
          </w:p>
        </w:tc>
        <w:tc>
          <w:tcPr>
            <w:cnfStyle w:val="000010000000" w:firstRow="0" w:lastRow="0" w:firstColumn="0" w:lastColumn="0" w:oddVBand="1" w:evenVBand="0" w:oddHBand="0" w:evenHBand="0" w:firstRowFirstColumn="0" w:firstRowLastColumn="0" w:lastRowFirstColumn="0" w:lastRowLastColumn="0"/>
            <w:tcW w:w="69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14,3</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w:t>
            </w:r>
          </w:p>
        </w:tc>
        <w:tc>
          <w:tcPr>
            <w:cnfStyle w:val="000010000000" w:firstRow="0" w:lastRow="0" w:firstColumn="0" w:lastColumn="0" w:oddVBand="1" w:evenVBand="0" w:oddHBand="0" w:evenHBand="0" w:firstRowFirstColumn="0" w:firstRowLastColumn="0" w:lastRowFirstColumn="0" w:lastRowLastColumn="0"/>
            <w:tcW w:w="6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822A8A" w:rsidRDefault="00BB09FB" w:rsidP="008B17A1">
            <w:pPr>
              <w:jc w:val="center"/>
              <w:rPr>
                <w:i/>
                <w:sz w:val="24"/>
                <w:szCs w:val="24"/>
                <w:lang w:val="en-US"/>
              </w:rPr>
            </w:pPr>
            <w:r>
              <w:rPr>
                <w:i/>
                <w:sz w:val="24"/>
                <w:szCs w:val="24"/>
                <w:lang w:val="en-US"/>
              </w:rPr>
              <w:t>-</w:t>
            </w:r>
          </w:p>
        </w:tc>
        <w:tc>
          <w:tcPr>
            <w:cnfStyle w:val="000100000000" w:firstRow="0" w:lastRow="0" w:firstColumn="0" w:lastColumn="1" w:oddVBand="0" w:evenVBand="0" w:oddHBand="0" w:evenHBand="0" w:firstRowFirstColumn="0" w:firstRowLastColumn="0" w:lastRowFirstColumn="0" w:lastRowLastColumn="0"/>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b w:val="0"/>
                <w:sz w:val="24"/>
                <w:szCs w:val="24"/>
              </w:rPr>
            </w:pPr>
          </w:p>
        </w:tc>
      </w:tr>
      <w:tr w:rsidR="007E7BA0" w:rsidRPr="00BC4983" w:rsidTr="00D86A07">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3670B3" w:rsidP="008B17A1">
            <w:pPr>
              <w:jc w:val="center"/>
              <w:rPr>
                <w:b w:val="0"/>
                <w:sz w:val="24"/>
                <w:szCs w:val="24"/>
              </w:rPr>
            </w:pPr>
            <w:r w:rsidRPr="00BC4983">
              <w:rPr>
                <w:sz w:val="24"/>
                <w:szCs w:val="24"/>
              </w:rPr>
              <w:t>9</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sz w:val="24"/>
                <w:szCs w:val="24"/>
              </w:rPr>
            </w:pPr>
            <w:r>
              <w:rPr>
                <w:sz w:val="24"/>
                <w:szCs w:val="24"/>
              </w:rPr>
              <w:t>15</w:t>
            </w:r>
          </w:p>
        </w:tc>
        <w:tc>
          <w:tcPr>
            <w:tcW w:w="8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822A8A"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w:t>
            </w:r>
          </w:p>
        </w:tc>
        <w:tc>
          <w:tcPr>
            <w:cnfStyle w:val="000010000000" w:firstRow="0" w:lastRow="0" w:firstColumn="0" w:lastColumn="0" w:oddVBand="1" w:evenVBand="0" w:oddHBand="0" w:evenHBand="0" w:firstRowFirstColumn="0" w:firstRowLastColumn="0" w:lastRowFirstColumn="0" w:lastRowLastColumn="0"/>
            <w:tcW w:w="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822A8A" w:rsidP="008B17A1">
            <w:pPr>
              <w:jc w:val="center"/>
              <w:rPr>
                <w:i/>
                <w:sz w:val="24"/>
                <w:szCs w:val="24"/>
              </w:rPr>
            </w:pPr>
            <w:r>
              <w:rPr>
                <w:i/>
                <w:sz w:val="24"/>
                <w:szCs w:val="24"/>
              </w:rPr>
              <w:t>-</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8</w:t>
            </w: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52,2</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5</w:t>
            </w:r>
          </w:p>
        </w:tc>
        <w:tc>
          <w:tcPr>
            <w:cnfStyle w:val="000010000000" w:firstRow="0" w:lastRow="0" w:firstColumn="0" w:lastColumn="0" w:oddVBand="1" w:evenVBand="0" w:oddHBand="0" w:evenHBand="0" w:firstRowFirstColumn="0" w:firstRowLastColumn="0" w:lastRowFirstColumn="0" w:lastRowLastColumn="0"/>
            <w:tcW w:w="69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i/>
                <w:sz w:val="24"/>
                <w:szCs w:val="24"/>
              </w:rPr>
            </w:pPr>
            <w:r>
              <w:rPr>
                <w:i/>
                <w:sz w:val="24"/>
                <w:szCs w:val="24"/>
              </w:rPr>
              <w:t>33,3</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2</w:t>
            </w:r>
          </w:p>
        </w:tc>
        <w:tc>
          <w:tcPr>
            <w:cnfStyle w:val="000010000000" w:firstRow="0" w:lastRow="0" w:firstColumn="0" w:lastColumn="0" w:oddVBand="1" w:evenVBand="0" w:oddHBand="0" w:evenHBand="0" w:firstRowFirstColumn="0" w:firstRowLastColumn="0" w:lastRowFirstColumn="0" w:lastRowLastColumn="0"/>
            <w:tcW w:w="6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B09FB" w:rsidRDefault="00BB09FB" w:rsidP="008B17A1">
            <w:pPr>
              <w:jc w:val="center"/>
              <w:rPr>
                <w:i/>
                <w:sz w:val="24"/>
                <w:szCs w:val="24"/>
              </w:rPr>
            </w:pPr>
            <w:r>
              <w:rPr>
                <w:i/>
                <w:sz w:val="24"/>
                <w:szCs w:val="24"/>
              </w:rPr>
              <w:t>13,32</w:t>
            </w:r>
          </w:p>
        </w:tc>
        <w:tc>
          <w:tcPr>
            <w:cnfStyle w:val="000100000000" w:firstRow="0" w:lastRow="0" w:firstColumn="0" w:lastColumn="1" w:oddVBand="0" w:evenVBand="0" w:oddHBand="0" w:evenHBand="0" w:firstRowFirstColumn="0" w:firstRowLastColumn="0" w:lastRowFirstColumn="0" w:lastRowLastColumn="0"/>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b w:val="0"/>
                <w:sz w:val="24"/>
                <w:szCs w:val="24"/>
              </w:rPr>
            </w:pPr>
          </w:p>
        </w:tc>
      </w:tr>
      <w:tr w:rsidR="007E7BA0" w:rsidRPr="00BC4983" w:rsidTr="00D86A07">
        <w:trPr>
          <w:trHeight w:val="164"/>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b w:val="0"/>
                <w:sz w:val="24"/>
                <w:szCs w:val="24"/>
              </w:rPr>
            </w:pP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sz w:val="24"/>
                <w:szCs w:val="24"/>
              </w:rPr>
            </w:pPr>
          </w:p>
        </w:tc>
        <w:tc>
          <w:tcPr>
            <w:tcW w:w="8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p>
        </w:tc>
        <w:tc>
          <w:tcPr>
            <w:cnfStyle w:val="000010000000" w:firstRow="0" w:lastRow="0" w:firstColumn="0" w:lastColumn="0" w:oddVBand="1" w:evenVBand="0" w:oddHBand="0" w:evenHBand="0" w:firstRowFirstColumn="0" w:firstRowLastColumn="0" w:lastRowFirstColumn="0" w:lastRowLastColumn="0"/>
            <w:tcW w:w="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822A8A" w:rsidP="008B17A1">
            <w:pPr>
              <w:jc w:val="center"/>
              <w:rPr>
                <w:i/>
                <w:sz w:val="24"/>
                <w:szCs w:val="24"/>
              </w:rPr>
            </w:pPr>
            <w:r>
              <w:rPr>
                <w:i/>
                <w:sz w:val="24"/>
                <w:szCs w:val="24"/>
              </w:rPr>
              <w:t>-</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i/>
                <w:sz w:val="24"/>
                <w:szCs w:val="24"/>
              </w:rPr>
            </w:pP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p>
        </w:tc>
        <w:tc>
          <w:tcPr>
            <w:cnfStyle w:val="000010000000" w:firstRow="0" w:lastRow="0" w:firstColumn="0" w:lastColumn="0" w:oddVBand="1" w:evenVBand="0" w:oddHBand="0" w:evenHBand="0" w:firstRowFirstColumn="0" w:firstRowLastColumn="0" w:lastRowFirstColumn="0" w:lastRowLastColumn="0"/>
            <w:tcW w:w="69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i/>
                <w:sz w:val="24"/>
                <w:szCs w:val="24"/>
              </w:rPr>
            </w:pP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cnfStyle w:val="000000000000" w:firstRow="0" w:lastRow="0" w:firstColumn="0" w:lastColumn="0" w:oddVBand="0" w:evenVBand="0" w:oddHBand="0" w:evenHBand="0" w:firstRowFirstColumn="0" w:firstRowLastColumn="0" w:lastRowFirstColumn="0" w:lastRowLastColumn="0"/>
              <w:rPr>
                <w:b/>
                <w:sz w:val="24"/>
                <w:szCs w:val="24"/>
              </w:rPr>
            </w:pPr>
          </w:p>
        </w:tc>
        <w:tc>
          <w:tcPr>
            <w:cnfStyle w:val="000010000000" w:firstRow="0" w:lastRow="0" w:firstColumn="0" w:lastColumn="0" w:oddVBand="1" w:evenVBand="0" w:oddHBand="0" w:evenHBand="0" w:firstRowFirstColumn="0" w:firstRowLastColumn="0" w:lastRowFirstColumn="0" w:lastRowLastColumn="0"/>
            <w:tcW w:w="6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i/>
                <w:sz w:val="24"/>
                <w:szCs w:val="24"/>
              </w:rPr>
            </w:pPr>
          </w:p>
        </w:tc>
        <w:tc>
          <w:tcPr>
            <w:cnfStyle w:val="000100000000" w:firstRow="0" w:lastRow="0" w:firstColumn="0" w:lastColumn="1" w:oddVBand="0" w:evenVBand="0" w:oddHBand="0" w:evenHBand="0" w:firstRowFirstColumn="0" w:firstRowLastColumn="0" w:lastRowFirstColumn="0" w:lastRowLastColumn="0"/>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b w:val="0"/>
                <w:sz w:val="24"/>
                <w:szCs w:val="24"/>
              </w:rPr>
            </w:pPr>
          </w:p>
        </w:tc>
      </w:tr>
      <w:tr w:rsidR="007E7BA0" w:rsidRPr="00BC4983" w:rsidTr="00D86A07">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3670B3" w:rsidP="008B17A1">
            <w:pPr>
              <w:jc w:val="center"/>
              <w:rPr>
                <w:b w:val="0"/>
                <w:sz w:val="24"/>
                <w:szCs w:val="24"/>
              </w:rPr>
            </w:pPr>
            <w:r w:rsidRPr="00BC4983">
              <w:rPr>
                <w:sz w:val="24"/>
                <w:szCs w:val="24"/>
              </w:rPr>
              <w:t>11</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rPr>
                <w:sz w:val="24"/>
                <w:szCs w:val="24"/>
              </w:rPr>
            </w:pPr>
            <w:r>
              <w:rPr>
                <w:sz w:val="24"/>
                <w:szCs w:val="24"/>
              </w:rPr>
              <w:t>12</w:t>
            </w:r>
          </w:p>
        </w:tc>
        <w:tc>
          <w:tcPr>
            <w:tcW w:w="86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BB09FB"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w:t>
            </w:r>
          </w:p>
        </w:tc>
        <w:tc>
          <w:tcPr>
            <w:cnfStyle w:val="000010000000" w:firstRow="0" w:lastRow="0" w:firstColumn="0" w:lastColumn="0" w:oddVBand="1" w:evenVBand="0" w:oddHBand="0" w:evenHBand="0" w:firstRowFirstColumn="0" w:firstRowLastColumn="0" w:lastRowFirstColumn="0" w:lastRowLastColumn="0"/>
            <w:tcW w:w="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7E1461" w:rsidRDefault="003B3749" w:rsidP="008B17A1">
            <w:pPr>
              <w:jc w:val="center"/>
              <w:rPr>
                <w:i/>
                <w:sz w:val="24"/>
                <w:szCs w:val="24"/>
                <w:lang w:val="en-US"/>
              </w:rPr>
            </w:pPr>
            <w:r>
              <w:rPr>
                <w:i/>
                <w:sz w:val="24"/>
                <w:szCs w:val="24"/>
                <w:lang w:val="en-US"/>
              </w:rPr>
              <w:t>-</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3B3749"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3</w:t>
            </w: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3B3749" w:rsidP="008B17A1">
            <w:pPr>
              <w:jc w:val="center"/>
              <w:rPr>
                <w:i/>
                <w:sz w:val="24"/>
                <w:szCs w:val="24"/>
              </w:rPr>
            </w:pPr>
            <w:r>
              <w:rPr>
                <w:i/>
                <w:sz w:val="24"/>
                <w:szCs w:val="24"/>
              </w:rPr>
              <w:t>75</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3B3749"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9</w:t>
            </w:r>
          </w:p>
        </w:tc>
        <w:tc>
          <w:tcPr>
            <w:cnfStyle w:val="000010000000" w:firstRow="0" w:lastRow="0" w:firstColumn="0" w:lastColumn="0" w:oddVBand="1" w:evenVBand="0" w:oddHBand="0" w:evenHBand="0" w:firstRowFirstColumn="0" w:firstRowLastColumn="0" w:lastRowFirstColumn="0" w:lastRowLastColumn="0"/>
            <w:tcW w:w="69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3B3749" w:rsidP="008B17A1">
            <w:pPr>
              <w:jc w:val="center"/>
              <w:rPr>
                <w:i/>
                <w:sz w:val="24"/>
                <w:szCs w:val="24"/>
              </w:rPr>
            </w:pPr>
            <w:r>
              <w:rPr>
                <w:i/>
                <w:sz w:val="24"/>
                <w:szCs w:val="24"/>
              </w:rPr>
              <w:t>25</w:t>
            </w:r>
          </w:p>
        </w:tc>
        <w:tc>
          <w:tcPr>
            <w:tcW w:w="8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1F7CAC" w:rsidP="008B17A1">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BC4983">
              <w:rPr>
                <w:b/>
                <w:sz w:val="24"/>
                <w:szCs w:val="24"/>
              </w:rPr>
              <w:t>-</w:t>
            </w:r>
          </w:p>
        </w:tc>
        <w:tc>
          <w:tcPr>
            <w:cnfStyle w:val="000010000000" w:firstRow="0" w:lastRow="0" w:firstColumn="0" w:lastColumn="0" w:oddVBand="1" w:evenVBand="0" w:oddHBand="0" w:evenHBand="0" w:firstRowFirstColumn="0" w:firstRowLastColumn="0" w:lastRowFirstColumn="0" w:lastRowLastColumn="0"/>
            <w:tcW w:w="6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i/>
                <w:sz w:val="24"/>
                <w:szCs w:val="24"/>
              </w:rPr>
            </w:pPr>
          </w:p>
        </w:tc>
        <w:tc>
          <w:tcPr>
            <w:cnfStyle w:val="000100000000" w:firstRow="0" w:lastRow="0" w:firstColumn="0" w:lastColumn="1" w:oddVBand="0" w:evenVBand="0" w:oddHBand="0" w:evenHBand="0" w:firstRowFirstColumn="0" w:firstRowLastColumn="0" w:lastRowFirstColumn="0" w:lastRowLastColumn="0"/>
            <w:tcW w:w="128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b w:val="0"/>
                <w:sz w:val="24"/>
                <w:szCs w:val="24"/>
              </w:rPr>
            </w:pPr>
          </w:p>
        </w:tc>
      </w:tr>
      <w:tr w:rsidR="007E7BA0" w:rsidRPr="00BC4983" w:rsidTr="00D86A07">
        <w:trPr>
          <w:cnfStyle w:val="010000000000" w:firstRow="0" w:lastRow="1" w:firstColumn="0" w:lastColumn="0" w:oddVBand="0" w:evenVBand="0" w:oddHBand="0"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959" w:type="dxa"/>
            <w:tcBorders>
              <w:left w:val="single" w:sz="4" w:space="0" w:color="666666" w:themeColor="text1" w:themeTint="99"/>
              <w:bottom w:val="single" w:sz="4" w:space="0" w:color="666666" w:themeColor="text1" w:themeTint="99"/>
              <w:right w:val="single" w:sz="4" w:space="0" w:color="666666" w:themeColor="text1" w:themeTint="99"/>
            </w:tcBorders>
            <w:hideMark/>
          </w:tcPr>
          <w:p w:rsidR="007E7BA0" w:rsidRPr="00BC4983" w:rsidRDefault="007E7BA0" w:rsidP="008B17A1">
            <w:pPr>
              <w:jc w:val="center"/>
              <w:rPr>
                <w:color w:val="00B050"/>
                <w:sz w:val="24"/>
                <w:szCs w:val="24"/>
              </w:rPr>
            </w:pPr>
            <w:r w:rsidRPr="00BC4983">
              <w:rPr>
                <w:color w:val="00B050"/>
                <w:sz w:val="24"/>
                <w:szCs w:val="24"/>
              </w:rPr>
              <w:t>Всього</w:t>
            </w:r>
          </w:p>
        </w:tc>
        <w:tc>
          <w:tcPr>
            <w:cnfStyle w:val="000010000000" w:firstRow="0" w:lastRow="0" w:firstColumn="0" w:lastColumn="0" w:oddVBand="1" w:evenVBand="0" w:oddHBand="0" w:evenHBand="0" w:firstRowFirstColumn="0" w:firstRowLastColumn="0" w:lastRowFirstColumn="0" w:lastRowLastColumn="0"/>
            <w:tcW w:w="1275"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3B3749" w:rsidP="008B17A1">
            <w:pPr>
              <w:jc w:val="center"/>
              <w:rPr>
                <w:color w:val="00B050"/>
                <w:sz w:val="24"/>
                <w:szCs w:val="24"/>
              </w:rPr>
            </w:pPr>
            <w:r>
              <w:rPr>
                <w:color w:val="00B050"/>
                <w:sz w:val="24"/>
                <w:szCs w:val="24"/>
              </w:rPr>
              <w:t>103</w:t>
            </w:r>
          </w:p>
        </w:tc>
        <w:tc>
          <w:tcPr>
            <w:tcW w:w="861"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3B3749" w:rsidP="008B17A1">
            <w:pPr>
              <w:jc w:val="center"/>
              <w:cnfStyle w:val="010000000000" w:firstRow="0" w:lastRow="1" w:firstColumn="0" w:lastColumn="0" w:oddVBand="0" w:evenVBand="0" w:oddHBand="0" w:evenHBand="0" w:firstRowFirstColumn="0" w:firstRowLastColumn="0" w:lastRowFirstColumn="0" w:lastRowLastColumn="0"/>
              <w:rPr>
                <w:color w:val="00B050"/>
                <w:sz w:val="24"/>
                <w:szCs w:val="24"/>
              </w:rPr>
            </w:pPr>
            <w:r>
              <w:rPr>
                <w:color w:val="00B050"/>
                <w:sz w:val="24"/>
                <w:szCs w:val="24"/>
              </w:rPr>
              <w:t>1</w:t>
            </w:r>
            <w:r w:rsidR="007E1461">
              <w:rPr>
                <w:color w:val="00B050"/>
                <w:sz w:val="24"/>
                <w:szCs w:val="24"/>
              </w:rPr>
              <w:t>8</w:t>
            </w:r>
          </w:p>
        </w:tc>
        <w:tc>
          <w:tcPr>
            <w:cnfStyle w:val="000010000000" w:firstRow="0" w:lastRow="0" w:firstColumn="0" w:lastColumn="0" w:oddVBand="1" w:evenVBand="0" w:oddHBand="0" w:evenHBand="0" w:firstRowFirstColumn="0" w:firstRowLastColumn="0" w:lastRowFirstColumn="0" w:lastRowLastColumn="0"/>
            <w:tcW w:w="700"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color w:val="00B050"/>
                <w:sz w:val="24"/>
                <w:szCs w:val="24"/>
              </w:rPr>
            </w:pPr>
          </w:p>
        </w:tc>
        <w:tc>
          <w:tcPr>
            <w:tcW w:w="806"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3B3749" w:rsidP="008B17A1">
            <w:pPr>
              <w:jc w:val="center"/>
              <w:cnfStyle w:val="010000000000" w:firstRow="0" w:lastRow="1" w:firstColumn="0" w:lastColumn="0" w:oddVBand="0" w:evenVBand="0" w:oddHBand="0" w:evenHBand="0" w:firstRowFirstColumn="0" w:firstRowLastColumn="0" w:lastRowFirstColumn="0" w:lastRowLastColumn="0"/>
              <w:rPr>
                <w:color w:val="00B050"/>
                <w:sz w:val="24"/>
                <w:szCs w:val="24"/>
              </w:rPr>
            </w:pPr>
            <w:r>
              <w:rPr>
                <w:color w:val="00B050"/>
                <w:sz w:val="24"/>
                <w:szCs w:val="24"/>
              </w:rPr>
              <w:t>41</w:t>
            </w:r>
          </w:p>
        </w:tc>
        <w:tc>
          <w:tcPr>
            <w:cnfStyle w:val="000010000000" w:firstRow="0" w:lastRow="0" w:firstColumn="0" w:lastColumn="0" w:oddVBand="1" w:evenVBand="0" w:oddHBand="0" w:evenHBand="0" w:firstRowFirstColumn="0" w:firstRowLastColumn="0" w:lastRowFirstColumn="0" w:lastRowLastColumn="0"/>
            <w:tcW w:w="776"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color w:val="00B050"/>
                <w:sz w:val="24"/>
                <w:szCs w:val="24"/>
              </w:rPr>
            </w:pPr>
          </w:p>
        </w:tc>
        <w:tc>
          <w:tcPr>
            <w:tcW w:w="806"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3B3749" w:rsidP="00CF40AE">
            <w:pPr>
              <w:jc w:val="center"/>
              <w:cnfStyle w:val="010000000000" w:firstRow="0" w:lastRow="1" w:firstColumn="0" w:lastColumn="0" w:oddVBand="0" w:evenVBand="0" w:oddHBand="0" w:evenHBand="0" w:firstRowFirstColumn="0" w:firstRowLastColumn="0" w:lastRowFirstColumn="0" w:lastRowLastColumn="0"/>
              <w:rPr>
                <w:color w:val="00B050"/>
                <w:sz w:val="24"/>
                <w:szCs w:val="24"/>
              </w:rPr>
            </w:pPr>
            <w:r>
              <w:rPr>
                <w:color w:val="00B050"/>
                <w:sz w:val="24"/>
                <w:szCs w:val="24"/>
              </w:rPr>
              <w:t>38</w:t>
            </w:r>
          </w:p>
        </w:tc>
        <w:tc>
          <w:tcPr>
            <w:cnfStyle w:val="000010000000" w:firstRow="0" w:lastRow="0" w:firstColumn="0" w:lastColumn="0" w:oddVBand="1" w:evenVBand="0" w:oddHBand="0" w:evenHBand="0" w:firstRowFirstColumn="0" w:firstRowLastColumn="0" w:lastRowFirstColumn="0" w:lastRowLastColumn="0"/>
            <w:tcW w:w="696"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color w:val="00B050"/>
                <w:sz w:val="24"/>
                <w:szCs w:val="24"/>
              </w:rPr>
            </w:pPr>
          </w:p>
        </w:tc>
        <w:tc>
          <w:tcPr>
            <w:tcW w:w="806"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3B3749" w:rsidP="00CF40AE">
            <w:pPr>
              <w:jc w:val="center"/>
              <w:cnfStyle w:val="010000000000" w:firstRow="0" w:lastRow="1" w:firstColumn="0" w:lastColumn="0" w:oddVBand="0" w:evenVBand="0" w:oddHBand="0" w:evenHBand="0" w:firstRowFirstColumn="0" w:firstRowLastColumn="0" w:lastRowFirstColumn="0" w:lastRowLastColumn="0"/>
              <w:rPr>
                <w:color w:val="00B050"/>
                <w:sz w:val="24"/>
                <w:szCs w:val="24"/>
              </w:rPr>
            </w:pPr>
            <w:r>
              <w:rPr>
                <w:color w:val="00B050"/>
                <w:sz w:val="24"/>
                <w:szCs w:val="24"/>
              </w:rPr>
              <w:t>6</w:t>
            </w:r>
          </w:p>
        </w:tc>
        <w:tc>
          <w:tcPr>
            <w:cnfStyle w:val="000010000000" w:firstRow="0" w:lastRow="0" w:firstColumn="0" w:lastColumn="0" w:oddVBand="1" w:evenVBand="0" w:oddHBand="0" w:evenHBand="0" w:firstRowFirstColumn="0" w:firstRowLastColumn="0" w:lastRowFirstColumn="0" w:lastRowLastColumn="0"/>
            <w:tcW w:w="656"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color w:val="00B050"/>
                <w:sz w:val="24"/>
                <w:szCs w:val="24"/>
              </w:rPr>
            </w:pPr>
          </w:p>
        </w:tc>
        <w:tc>
          <w:tcPr>
            <w:cnfStyle w:val="000100000000" w:firstRow="0" w:lastRow="0" w:firstColumn="0" w:lastColumn="1" w:oddVBand="0" w:evenVBand="0" w:oddHBand="0" w:evenHBand="0" w:firstRowFirstColumn="0" w:firstRowLastColumn="0" w:lastRowFirstColumn="0" w:lastRowLastColumn="0"/>
            <w:tcW w:w="1281" w:type="dxa"/>
            <w:tcBorders>
              <w:left w:val="single" w:sz="4" w:space="0" w:color="666666" w:themeColor="text1" w:themeTint="99"/>
              <w:bottom w:val="single" w:sz="4" w:space="0" w:color="666666" w:themeColor="text1" w:themeTint="99"/>
              <w:right w:val="single" w:sz="4" w:space="0" w:color="666666" w:themeColor="text1" w:themeTint="99"/>
            </w:tcBorders>
          </w:tcPr>
          <w:p w:rsidR="007E7BA0" w:rsidRPr="00BC4983" w:rsidRDefault="007E7BA0" w:rsidP="008B17A1">
            <w:pPr>
              <w:jc w:val="center"/>
              <w:rPr>
                <w:color w:val="00B050"/>
                <w:sz w:val="24"/>
                <w:szCs w:val="24"/>
              </w:rPr>
            </w:pPr>
          </w:p>
        </w:tc>
      </w:tr>
    </w:tbl>
    <w:p w:rsidR="00F45847" w:rsidRPr="00BC4983" w:rsidRDefault="00F45847" w:rsidP="00F45847">
      <w:pPr>
        <w:shd w:val="clear" w:color="auto" w:fill="FFFFFF"/>
        <w:tabs>
          <w:tab w:val="left" w:pos="0"/>
        </w:tabs>
        <w:spacing w:before="0" w:after="0" w:line="240" w:lineRule="auto"/>
        <w:jc w:val="both"/>
        <w:rPr>
          <w:rFonts w:ascii="Times New Roman" w:eastAsia="Times New Roman" w:hAnsi="Times New Roman" w:cs="Times New Roman"/>
          <w:color w:val="000000"/>
          <w:sz w:val="24"/>
          <w:szCs w:val="24"/>
          <w:lang w:val="ru-RU" w:eastAsia="ru-RU"/>
        </w:rPr>
      </w:pPr>
    </w:p>
    <w:p w:rsidR="00F45847" w:rsidRPr="00BC4983" w:rsidRDefault="00F45847" w:rsidP="00F45847">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 xml:space="preserve">Проаналізувавши стан успішності учнів окремо по класах, робимо висновок, що в кожному класі є резерв учнів, які б могли досягти свого основного рівня. </w:t>
      </w:r>
    </w:p>
    <w:p w:rsidR="00F45847" w:rsidRPr="00BC4983" w:rsidRDefault="007E1461" w:rsidP="00F45847">
      <w:pPr>
        <w:shd w:val="clear" w:color="auto" w:fill="FFFFFF"/>
        <w:tabs>
          <w:tab w:val="left" w:pos="0"/>
        </w:tabs>
        <w:spacing w:before="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Восьмеро </w:t>
      </w:r>
      <w:r w:rsidR="00AE5FFB" w:rsidRPr="00BC4983">
        <w:rPr>
          <w:rFonts w:ascii="Times New Roman" w:eastAsia="Times New Roman" w:hAnsi="Times New Roman" w:cs="Times New Roman"/>
          <w:sz w:val="24"/>
          <w:szCs w:val="24"/>
          <w:lang w:eastAsia="ru-RU"/>
        </w:rPr>
        <w:t xml:space="preserve"> </w:t>
      </w:r>
      <w:r w:rsidR="008B17A1" w:rsidRPr="00BC4983">
        <w:rPr>
          <w:rFonts w:ascii="Times New Roman" w:eastAsia="Times New Roman" w:hAnsi="Times New Roman" w:cs="Times New Roman"/>
          <w:sz w:val="24"/>
          <w:szCs w:val="24"/>
          <w:lang w:eastAsia="ru-RU"/>
        </w:rPr>
        <w:t xml:space="preserve"> учнів у навчальному закладі навчається на початковому рівні. Цей показник викликає занепокоєння серед адміністрації та педагогічних працівників закладу. Дане питання розглядалося </w:t>
      </w:r>
      <w:r w:rsidR="00F45847" w:rsidRPr="00BC4983">
        <w:rPr>
          <w:rFonts w:ascii="Times New Roman" w:eastAsia="Times New Roman" w:hAnsi="Times New Roman" w:cs="Times New Roman"/>
          <w:sz w:val="24"/>
          <w:szCs w:val="24"/>
          <w:lang w:eastAsia="ru-RU"/>
        </w:rPr>
        <w:t>на нараді при директорові й на засіданнях методичних об’єднань, з’ясовувались причини слабкої успішності учнів. Серед них були названі такі:</w:t>
      </w:r>
    </w:p>
    <w:p w:rsidR="00F45847" w:rsidRPr="00BC4983" w:rsidRDefault="00F45847" w:rsidP="009E7821">
      <w:pPr>
        <w:numPr>
          <w:ilvl w:val="0"/>
          <w:numId w:val="32"/>
        </w:numPr>
        <w:shd w:val="clear" w:color="auto" w:fill="FFFFFF"/>
        <w:tabs>
          <w:tab w:val="clear" w:pos="720"/>
          <w:tab w:val="left" w:pos="0"/>
          <w:tab w:val="num" w:pos="360"/>
        </w:tabs>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відсутня система роботи із слабо встигаючими учнями й учнями, які пропускають заняття через хворобу,</w:t>
      </w:r>
    </w:p>
    <w:p w:rsidR="009E7821" w:rsidRPr="00BC4983" w:rsidRDefault="00F45847" w:rsidP="00AE5FFB">
      <w:pPr>
        <w:numPr>
          <w:ilvl w:val="0"/>
          <w:numId w:val="32"/>
        </w:numPr>
        <w:shd w:val="clear" w:color="auto" w:fill="FFFFFF"/>
        <w:tabs>
          <w:tab w:val="clear" w:pos="720"/>
          <w:tab w:val="left" w:pos="0"/>
          <w:tab w:val="num" w:pos="360"/>
        </w:tabs>
        <w:spacing w:before="0" w:after="0" w:line="240" w:lineRule="auto"/>
        <w:ind w:left="0" w:firstLine="709"/>
        <w:jc w:val="both"/>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lang w:eastAsia="ru-RU"/>
        </w:rPr>
        <w:t>недостатній зв’язок учителів із батьками.</w:t>
      </w:r>
    </w:p>
    <w:p w:rsidR="00F45847" w:rsidRPr="00BC4983" w:rsidRDefault="00F45847" w:rsidP="00F45847">
      <w:pPr>
        <w:spacing w:before="0"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t>Середня наповнюваність класів у 202</w:t>
      </w:r>
      <w:r w:rsidR="00696346">
        <w:rPr>
          <w:rFonts w:ascii="Times New Roman" w:eastAsia="Times New Roman" w:hAnsi="Times New Roman" w:cs="Times New Roman"/>
          <w:sz w:val="24"/>
          <w:szCs w:val="24"/>
          <w:bdr w:val="none" w:sz="0" w:space="0" w:color="auto" w:frame="1"/>
          <w:lang w:eastAsia="ru-RU"/>
        </w:rPr>
        <w:t>3</w:t>
      </w:r>
      <w:r w:rsidRPr="00BC4983">
        <w:rPr>
          <w:rFonts w:ascii="Times New Roman" w:eastAsia="Times New Roman" w:hAnsi="Times New Roman" w:cs="Times New Roman"/>
          <w:sz w:val="24"/>
          <w:szCs w:val="24"/>
          <w:bdr w:val="none" w:sz="0" w:space="0" w:color="auto" w:frame="1"/>
          <w:lang w:eastAsia="ru-RU"/>
        </w:rPr>
        <w:t>-202</w:t>
      </w:r>
      <w:r w:rsidR="00696346">
        <w:rPr>
          <w:rFonts w:ascii="Times New Roman" w:eastAsia="Times New Roman" w:hAnsi="Times New Roman" w:cs="Times New Roman"/>
          <w:sz w:val="24"/>
          <w:szCs w:val="24"/>
          <w:bdr w:val="none" w:sz="0" w:space="0" w:color="auto" w:frame="1"/>
          <w:lang w:eastAsia="ru-RU"/>
        </w:rPr>
        <w:t>4 навчальному році становить 15</w:t>
      </w:r>
      <w:r w:rsidR="0085232D" w:rsidRPr="00BC4983">
        <w:rPr>
          <w:rFonts w:ascii="Times New Roman" w:eastAsia="Times New Roman" w:hAnsi="Times New Roman" w:cs="Times New Roman"/>
          <w:sz w:val="24"/>
          <w:szCs w:val="24"/>
          <w:bdr w:val="none" w:sz="0" w:space="0" w:color="auto" w:frame="1"/>
          <w:lang w:eastAsia="ru-RU"/>
        </w:rPr>
        <w:t>,</w:t>
      </w:r>
      <w:r w:rsidR="00696346">
        <w:rPr>
          <w:rFonts w:ascii="Times New Roman" w:eastAsia="Times New Roman" w:hAnsi="Times New Roman" w:cs="Times New Roman"/>
          <w:sz w:val="24"/>
          <w:szCs w:val="24"/>
          <w:bdr w:val="none" w:sz="0" w:space="0" w:color="auto" w:frame="1"/>
          <w:lang w:eastAsia="ru-RU"/>
        </w:rPr>
        <w:t>65</w:t>
      </w:r>
      <w:r w:rsidRPr="00BC4983">
        <w:rPr>
          <w:rFonts w:ascii="Times New Roman" w:eastAsia="Times New Roman" w:hAnsi="Times New Roman" w:cs="Times New Roman"/>
          <w:sz w:val="24"/>
          <w:szCs w:val="24"/>
          <w:bdr w:val="none" w:sz="0" w:space="0" w:color="auto" w:frame="1"/>
          <w:lang w:eastAsia="ru-RU"/>
        </w:rPr>
        <w:t xml:space="preserve"> учнів. Основними заходами зі збереження контингенту учнів у 202</w:t>
      </w:r>
      <w:r w:rsidR="00696346">
        <w:rPr>
          <w:rFonts w:ascii="Times New Roman" w:eastAsia="Times New Roman" w:hAnsi="Times New Roman" w:cs="Times New Roman"/>
          <w:sz w:val="24"/>
          <w:szCs w:val="24"/>
          <w:bdr w:val="none" w:sz="0" w:space="0" w:color="auto" w:frame="1"/>
          <w:lang w:eastAsia="ru-RU"/>
        </w:rPr>
        <w:t>3</w:t>
      </w:r>
      <w:r w:rsidRPr="00BC4983">
        <w:rPr>
          <w:rFonts w:ascii="Times New Roman" w:eastAsia="Times New Roman" w:hAnsi="Times New Roman" w:cs="Times New Roman"/>
          <w:sz w:val="24"/>
          <w:szCs w:val="24"/>
          <w:bdr w:val="none" w:sz="0" w:space="0" w:color="auto" w:frame="1"/>
          <w:lang w:eastAsia="ru-RU"/>
        </w:rPr>
        <w:t>/202</w:t>
      </w:r>
      <w:r w:rsidR="00696346">
        <w:rPr>
          <w:rFonts w:ascii="Times New Roman" w:eastAsia="Times New Roman" w:hAnsi="Times New Roman" w:cs="Times New Roman"/>
          <w:sz w:val="24"/>
          <w:szCs w:val="24"/>
          <w:bdr w:val="none" w:sz="0" w:space="0" w:color="auto" w:frame="1"/>
          <w:lang w:eastAsia="ru-RU"/>
        </w:rPr>
        <w:t>4</w:t>
      </w:r>
      <w:r w:rsidRPr="00BC4983">
        <w:rPr>
          <w:rFonts w:ascii="Times New Roman" w:eastAsia="Times New Roman" w:hAnsi="Times New Roman" w:cs="Times New Roman"/>
          <w:sz w:val="24"/>
          <w:szCs w:val="24"/>
          <w:bdr w:val="none" w:sz="0" w:space="0" w:color="auto" w:frame="1"/>
          <w:lang w:eastAsia="ru-RU"/>
        </w:rPr>
        <w:t xml:space="preserve"> навчальному році були:</w:t>
      </w:r>
    </w:p>
    <w:p w:rsidR="00F45847" w:rsidRPr="00BC4983"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t>організація обліку дітей та підлітків  на території обслуговування;</w:t>
      </w:r>
    </w:p>
    <w:p w:rsidR="00F45847" w:rsidRPr="00BC4983"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t>спільна робота з ДНЗ;</w:t>
      </w:r>
    </w:p>
    <w:p w:rsidR="00F45847" w:rsidRPr="00BC4983"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t>контроль відвідування учнями навчальних занять;</w:t>
      </w:r>
    </w:p>
    <w:p w:rsidR="00F45847" w:rsidRPr="00BC4983"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t>організація навчання за інклюзивною формою;</w:t>
      </w:r>
    </w:p>
    <w:p w:rsidR="00F45847" w:rsidRPr="00BC4983"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t>функціонування гуртків;</w:t>
      </w:r>
    </w:p>
    <w:p w:rsidR="00F45847" w:rsidRPr="00BC4983"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t>індивідуальна робота з учнями та батьками;</w:t>
      </w:r>
    </w:p>
    <w:p w:rsidR="00F45847" w:rsidRPr="00BC4983" w:rsidRDefault="00F45847" w:rsidP="0085232D">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4"/>
          <w:szCs w:val="24"/>
          <w:lang w:eastAsia="ru-RU"/>
        </w:rPr>
      </w:pPr>
      <w:r w:rsidRPr="00BC4983">
        <w:rPr>
          <w:rFonts w:ascii="Times New Roman" w:eastAsia="Times New Roman" w:hAnsi="Times New Roman" w:cs="Times New Roman"/>
          <w:sz w:val="24"/>
          <w:szCs w:val="24"/>
          <w:bdr w:val="none" w:sz="0" w:space="0" w:color="auto" w:frame="1"/>
          <w:lang w:eastAsia="ru-RU"/>
        </w:rPr>
        <w:t>надання закладом якісної освіти.</w:t>
      </w:r>
    </w:p>
    <w:p w:rsidR="00F45847" w:rsidRPr="00BC4983" w:rsidRDefault="00F45847" w:rsidP="00F45847">
      <w:pPr>
        <w:spacing w:before="0"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BC4983">
        <w:rPr>
          <w:rFonts w:ascii="Times New Roman" w:eastAsia="Times New Roman" w:hAnsi="Times New Roman" w:cs="Times New Roman"/>
          <w:sz w:val="24"/>
          <w:szCs w:val="24"/>
          <w:bdr w:val="none" w:sz="0" w:space="0" w:color="auto" w:frame="1"/>
          <w:lang w:eastAsia="ru-RU"/>
        </w:rPr>
        <w:lastRenderedPageBreak/>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rsidR="00A401ED" w:rsidRPr="00BC4983" w:rsidRDefault="00A401ED" w:rsidP="005A4B4F">
      <w:pPr>
        <w:shd w:val="clear" w:color="auto" w:fill="FFFFFF"/>
        <w:spacing w:before="0" w:after="0" w:line="240" w:lineRule="auto"/>
        <w:jc w:val="center"/>
        <w:rPr>
          <w:rFonts w:ascii="Times New Roman" w:eastAsia="Times New Roman" w:hAnsi="Times New Roman" w:cs="Times New Roman"/>
          <w:b/>
          <w:bCs/>
          <w:sz w:val="24"/>
          <w:szCs w:val="24"/>
          <w:u w:val="single"/>
          <w:lang w:eastAsia="uk-UA"/>
        </w:rPr>
      </w:pPr>
    </w:p>
    <w:p w:rsidR="005A4B4F" w:rsidRPr="00BC4983" w:rsidRDefault="007439DC" w:rsidP="005A4B4F">
      <w:pPr>
        <w:shd w:val="clear" w:color="auto" w:fill="FFFFFF"/>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b/>
          <w:bCs/>
          <w:sz w:val="24"/>
          <w:szCs w:val="24"/>
          <w:u w:val="single"/>
          <w:lang w:eastAsia="uk-UA"/>
        </w:rPr>
        <w:t>Р</w:t>
      </w:r>
      <w:r w:rsidR="005A4B4F" w:rsidRPr="00BC4983">
        <w:rPr>
          <w:rFonts w:ascii="Times New Roman" w:eastAsia="Times New Roman" w:hAnsi="Times New Roman" w:cs="Times New Roman"/>
          <w:b/>
          <w:bCs/>
          <w:sz w:val="24"/>
          <w:szCs w:val="24"/>
          <w:u w:val="single"/>
          <w:lang w:eastAsia="uk-UA"/>
        </w:rPr>
        <w:t>обота з обдарованою молоддю</w:t>
      </w:r>
    </w:p>
    <w:p w:rsidR="005A4B4F" w:rsidRPr="00BC4983" w:rsidRDefault="005A4B4F" w:rsidP="00AE5FFB">
      <w:pPr>
        <w:shd w:val="clear" w:color="auto" w:fill="FFFFFF"/>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 202</w:t>
      </w:r>
      <w:r w:rsidR="00696346">
        <w:rPr>
          <w:rFonts w:ascii="Times New Roman" w:eastAsia="Times New Roman" w:hAnsi="Times New Roman" w:cs="Times New Roman"/>
          <w:sz w:val="24"/>
          <w:szCs w:val="24"/>
          <w:lang w:eastAsia="uk-UA"/>
        </w:rPr>
        <w:t>3</w:t>
      </w:r>
      <w:r w:rsidRPr="00BC4983">
        <w:rPr>
          <w:rFonts w:ascii="Times New Roman" w:eastAsia="Times New Roman" w:hAnsi="Times New Roman" w:cs="Times New Roman"/>
          <w:sz w:val="24"/>
          <w:szCs w:val="24"/>
          <w:lang w:eastAsia="uk-UA"/>
        </w:rPr>
        <w:t>-202</w:t>
      </w:r>
      <w:r w:rsidR="00696346">
        <w:rPr>
          <w:rFonts w:ascii="Times New Roman" w:eastAsia="Times New Roman" w:hAnsi="Times New Roman" w:cs="Times New Roman"/>
          <w:sz w:val="24"/>
          <w:szCs w:val="24"/>
          <w:lang w:eastAsia="uk-UA"/>
        </w:rPr>
        <w:t>4</w:t>
      </w:r>
      <w:r w:rsidRPr="00BC4983">
        <w:rPr>
          <w:rFonts w:ascii="Times New Roman" w:eastAsia="Times New Roman" w:hAnsi="Times New Roman" w:cs="Times New Roman"/>
          <w:sz w:val="24"/>
          <w:szCs w:val="24"/>
          <w:lang w:eastAsia="uk-UA"/>
        </w:rPr>
        <w:t xml:space="preserve"> н. р. значна увага приділялася роботі</w:t>
      </w:r>
      <w:r w:rsidR="00AE5FFB" w:rsidRPr="00BC4983">
        <w:rPr>
          <w:rFonts w:ascii="Times New Roman" w:eastAsia="Times New Roman" w:hAnsi="Times New Roman" w:cs="Times New Roman"/>
          <w:sz w:val="24"/>
          <w:szCs w:val="24"/>
          <w:lang w:eastAsia="uk-UA"/>
        </w:rPr>
        <w:t xml:space="preserve"> з обдарованими дітьми. </w:t>
      </w:r>
      <w:r w:rsidRPr="00BC4983">
        <w:rPr>
          <w:rFonts w:ascii="Times New Roman" w:eastAsia="Times New Roman" w:hAnsi="Times New Roman" w:cs="Times New Roman"/>
          <w:sz w:val="24"/>
          <w:szCs w:val="24"/>
          <w:lang w:eastAsia="uk-UA"/>
        </w:rPr>
        <w:t>Ефективною формою роботи для реалізації, утвердження своїх здібностей є предметні олімпіади та конкурси.</w:t>
      </w:r>
    </w:p>
    <w:p w:rsidR="005A4B4F" w:rsidRPr="00BC4983" w:rsidRDefault="005A4B4F" w:rsidP="00535D75">
      <w:pPr>
        <w:shd w:val="clear" w:color="auto" w:fill="FFFFFF"/>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 І етапі Всеукраїнських предм</w:t>
      </w:r>
      <w:r w:rsidR="0000445A">
        <w:rPr>
          <w:rFonts w:ascii="Times New Roman" w:eastAsia="Times New Roman" w:hAnsi="Times New Roman" w:cs="Times New Roman"/>
          <w:sz w:val="24"/>
          <w:szCs w:val="24"/>
          <w:lang w:eastAsia="uk-UA"/>
        </w:rPr>
        <w:t>етних олімпіад узяли участь 56</w:t>
      </w:r>
      <w:r w:rsidR="00E75D2A" w:rsidRPr="00BC4983">
        <w:rPr>
          <w:rFonts w:ascii="Times New Roman" w:eastAsia="Times New Roman" w:hAnsi="Times New Roman" w:cs="Times New Roman"/>
          <w:sz w:val="24"/>
          <w:szCs w:val="24"/>
          <w:lang w:eastAsia="uk-UA"/>
        </w:rPr>
        <w:t xml:space="preserve"> </w:t>
      </w:r>
      <w:r w:rsidRPr="00BC4983">
        <w:rPr>
          <w:rFonts w:ascii="Times New Roman" w:eastAsia="Times New Roman" w:hAnsi="Times New Roman" w:cs="Times New Roman"/>
          <w:sz w:val="24"/>
          <w:szCs w:val="24"/>
          <w:lang w:eastAsia="uk-UA"/>
        </w:rPr>
        <w:t>учасників</w:t>
      </w:r>
      <w:r w:rsidR="0000445A">
        <w:rPr>
          <w:rFonts w:ascii="Times New Roman" w:eastAsia="Times New Roman" w:hAnsi="Times New Roman" w:cs="Times New Roman"/>
          <w:sz w:val="24"/>
          <w:szCs w:val="24"/>
          <w:lang w:eastAsia="uk-UA"/>
        </w:rPr>
        <w:t xml:space="preserve"> 6-11-х класів, у ІІ етапі – 9</w:t>
      </w:r>
      <w:r w:rsidR="004A004A">
        <w:rPr>
          <w:rFonts w:ascii="Times New Roman" w:eastAsia="Times New Roman" w:hAnsi="Times New Roman" w:cs="Times New Roman"/>
          <w:sz w:val="24"/>
          <w:szCs w:val="24"/>
          <w:lang w:eastAsia="uk-UA"/>
        </w:rPr>
        <w:t xml:space="preserve"> </w:t>
      </w:r>
      <w:r w:rsidRPr="00BC4983">
        <w:rPr>
          <w:rFonts w:ascii="Times New Roman" w:eastAsia="Times New Roman" w:hAnsi="Times New Roman" w:cs="Times New Roman"/>
          <w:sz w:val="24"/>
          <w:szCs w:val="24"/>
          <w:lang w:eastAsia="uk-UA"/>
        </w:rPr>
        <w:t>учасників.</w:t>
      </w:r>
    </w:p>
    <w:p w:rsidR="00145547" w:rsidRPr="004A004A" w:rsidRDefault="00145547" w:rsidP="004A004A">
      <w:pPr>
        <w:shd w:val="clear" w:color="auto" w:fill="FFFFFF"/>
        <w:spacing w:before="0" w:after="0" w:line="240" w:lineRule="auto"/>
        <w:ind w:firstLine="709"/>
        <w:jc w:val="both"/>
        <w:rPr>
          <w:rFonts w:ascii="Times New Roman" w:eastAsia="Times New Roman" w:hAnsi="Times New Roman" w:cs="Times New Roman"/>
          <w:bCs/>
          <w:sz w:val="24"/>
          <w:szCs w:val="24"/>
          <w:lang w:eastAsia="uk-UA"/>
        </w:rPr>
      </w:pPr>
      <w:r w:rsidRPr="00BC4983">
        <w:rPr>
          <w:rFonts w:ascii="Times New Roman" w:eastAsia="Times New Roman" w:hAnsi="Times New Roman" w:cs="Times New Roman"/>
          <w:bCs/>
          <w:sz w:val="24"/>
          <w:szCs w:val="24"/>
          <w:lang w:eastAsia="uk-UA"/>
        </w:rPr>
        <w:t xml:space="preserve">Переможці </w:t>
      </w:r>
      <w:r w:rsidR="00E75D2A" w:rsidRPr="00BC4983">
        <w:rPr>
          <w:rFonts w:ascii="Times New Roman" w:eastAsia="Times New Roman" w:hAnsi="Times New Roman" w:cs="Times New Roman"/>
          <w:bCs/>
          <w:sz w:val="24"/>
          <w:szCs w:val="24"/>
          <w:lang w:eastAsia="uk-UA"/>
        </w:rPr>
        <w:t xml:space="preserve"> </w:t>
      </w:r>
      <w:r w:rsidRPr="00BC4983">
        <w:rPr>
          <w:rFonts w:ascii="Times New Roman" w:eastAsia="Times New Roman" w:hAnsi="Times New Roman" w:cs="Times New Roman"/>
          <w:bCs/>
          <w:sz w:val="24"/>
          <w:szCs w:val="24"/>
          <w:lang w:eastAsia="uk-UA"/>
        </w:rPr>
        <w:t>ІІ етапу предметних олімпіад:</w:t>
      </w:r>
    </w:p>
    <w:p w:rsidR="00145547" w:rsidRDefault="004A004A" w:rsidP="00145547">
      <w:pPr>
        <w:pStyle w:val="a5"/>
        <w:numPr>
          <w:ilvl w:val="0"/>
          <w:numId w:val="44"/>
        </w:num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Вовчанський Назар</w:t>
      </w:r>
      <w:r w:rsidR="0000445A">
        <w:rPr>
          <w:rFonts w:ascii="Times New Roman" w:eastAsia="Times New Roman" w:hAnsi="Times New Roman" w:cs="Times New Roman"/>
          <w:sz w:val="24"/>
          <w:szCs w:val="24"/>
          <w:lang w:eastAsia="uk-UA"/>
        </w:rPr>
        <w:t xml:space="preserve"> – хімія (11</w:t>
      </w:r>
      <w:r w:rsidR="00145547" w:rsidRPr="00BC4983">
        <w:rPr>
          <w:rFonts w:ascii="Times New Roman" w:eastAsia="Times New Roman" w:hAnsi="Times New Roman" w:cs="Times New Roman"/>
          <w:sz w:val="24"/>
          <w:szCs w:val="24"/>
          <w:lang w:eastAsia="uk-UA"/>
        </w:rPr>
        <w:t xml:space="preserve"> клас)</w:t>
      </w:r>
    </w:p>
    <w:p w:rsidR="004A004A" w:rsidRPr="00BC4983" w:rsidRDefault="0000445A" w:rsidP="00145547">
      <w:pPr>
        <w:pStyle w:val="a5"/>
        <w:numPr>
          <w:ilvl w:val="0"/>
          <w:numId w:val="44"/>
        </w:num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Вовчанський Роман – фізика (9</w:t>
      </w:r>
      <w:r w:rsidR="004A004A">
        <w:rPr>
          <w:rFonts w:ascii="Times New Roman" w:eastAsia="Times New Roman" w:hAnsi="Times New Roman" w:cs="Times New Roman"/>
          <w:sz w:val="24"/>
          <w:szCs w:val="24"/>
          <w:lang w:eastAsia="uk-UA"/>
        </w:rPr>
        <w:t xml:space="preserve"> клас)</w:t>
      </w:r>
    </w:p>
    <w:p w:rsidR="00145547" w:rsidRPr="00BC4983" w:rsidRDefault="0000445A" w:rsidP="00145547">
      <w:pPr>
        <w:pStyle w:val="a5"/>
        <w:numPr>
          <w:ilvl w:val="0"/>
          <w:numId w:val="44"/>
        </w:num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Штангрет Олена – українська мова (7 клас)</w:t>
      </w:r>
    </w:p>
    <w:p w:rsidR="00145547" w:rsidRDefault="0000445A" w:rsidP="00145547">
      <w:pPr>
        <w:pStyle w:val="a5"/>
        <w:numPr>
          <w:ilvl w:val="0"/>
          <w:numId w:val="44"/>
        </w:num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Вовчанський Роман – трудове навчання ( 9</w:t>
      </w:r>
      <w:r w:rsidR="00145547" w:rsidRPr="00BC4983">
        <w:rPr>
          <w:rFonts w:ascii="Times New Roman" w:eastAsia="Times New Roman" w:hAnsi="Times New Roman" w:cs="Times New Roman"/>
          <w:sz w:val="24"/>
          <w:szCs w:val="24"/>
          <w:lang w:eastAsia="uk-UA"/>
        </w:rPr>
        <w:t xml:space="preserve"> клас)</w:t>
      </w:r>
    </w:p>
    <w:p w:rsidR="005A4B4F" w:rsidRPr="00BC4983" w:rsidRDefault="004A004A" w:rsidP="004A004A">
      <w:p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00445A">
        <w:rPr>
          <w:rFonts w:ascii="Times New Roman" w:eastAsia="Times New Roman" w:hAnsi="Times New Roman" w:cs="Times New Roman"/>
          <w:sz w:val="24"/>
          <w:szCs w:val="24"/>
          <w:lang w:eastAsia="uk-UA"/>
        </w:rPr>
        <w:t xml:space="preserve">Вовчанський Роман, учень 9 класу  посів ІІ </w:t>
      </w:r>
      <w:r>
        <w:rPr>
          <w:rFonts w:ascii="Times New Roman" w:eastAsia="Times New Roman" w:hAnsi="Times New Roman" w:cs="Times New Roman"/>
          <w:sz w:val="24"/>
          <w:szCs w:val="24"/>
          <w:lang w:eastAsia="uk-UA"/>
        </w:rPr>
        <w:t xml:space="preserve"> призове місце у третьому етапі (обл</w:t>
      </w:r>
      <w:r w:rsidR="0000445A">
        <w:rPr>
          <w:rFonts w:ascii="Times New Roman" w:eastAsia="Times New Roman" w:hAnsi="Times New Roman" w:cs="Times New Roman"/>
          <w:sz w:val="24"/>
          <w:szCs w:val="24"/>
          <w:lang w:eastAsia="uk-UA"/>
        </w:rPr>
        <w:t>асному) предметній олімпіаді з трудового навчання</w:t>
      </w:r>
      <w:r>
        <w:rPr>
          <w:rFonts w:ascii="Times New Roman" w:eastAsia="Times New Roman" w:hAnsi="Times New Roman" w:cs="Times New Roman"/>
          <w:sz w:val="24"/>
          <w:szCs w:val="24"/>
          <w:lang w:eastAsia="uk-UA"/>
        </w:rPr>
        <w:t>.</w:t>
      </w:r>
    </w:p>
    <w:p w:rsidR="005A4B4F" w:rsidRDefault="005A4B4F" w:rsidP="004A004A">
      <w:pPr>
        <w:shd w:val="clear" w:color="auto" w:fill="FFFFFF"/>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 ІІ етапі </w:t>
      </w:r>
      <w:r w:rsidRPr="00BC4983">
        <w:rPr>
          <w:rFonts w:ascii="Times New Roman" w:eastAsia="Times New Roman" w:hAnsi="Times New Roman" w:cs="Times New Roman"/>
          <w:sz w:val="24"/>
          <w:szCs w:val="24"/>
          <w:u w:val="single"/>
          <w:lang w:eastAsia="uk-UA"/>
        </w:rPr>
        <w:t>Міжнародного конкурсу знавців української мови ім. П. Яцика</w:t>
      </w:r>
      <w:r w:rsidR="0000445A">
        <w:rPr>
          <w:rFonts w:ascii="Times New Roman" w:eastAsia="Times New Roman" w:hAnsi="Times New Roman" w:cs="Times New Roman"/>
          <w:sz w:val="24"/>
          <w:szCs w:val="24"/>
          <w:lang w:eastAsia="uk-UA"/>
        </w:rPr>
        <w:t> взяли участь 5</w:t>
      </w:r>
      <w:r w:rsidRPr="00BC4983">
        <w:rPr>
          <w:rFonts w:ascii="Times New Roman" w:eastAsia="Times New Roman" w:hAnsi="Times New Roman" w:cs="Times New Roman"/>
          <w:sz w:val="24"/>
          <w:szCs w:val="24"/>
          <w:lang w:eastAsia="uk-UA"/>
        </w:rPr>
        <w:t xml:space="preserve"> школярів.</w:t>
      </w:r>
      <w:r w:rsidR="00145547" w:rsidRPr="00BC4983">
        <w:rPr>
          <w:rFonts w:ascii="Times New Roman" w:eastAsia="Times New Roman" w:hAnsi="Times New Roman" w:cs="Times New Roman"/>
          <w:sz w:val="24"/>
          <w:szCs w:val="24"/>
          <w:lang w:eastAsia="uk-UA"/>
        </w:rPr>
        <w:t xml:space="preserve"> П</w:t>
      </w:r>
      <w:r w:rsidR="004A004A">
        <w:rPr>
          <w:rFonts w:ascii="Times New Roman" w:eastAsia="Times New Roman" w:hAnsi="Times New Roman" w:cs="Times New Roman"/>
          <w:sz w:val="24"/>
          <w:szCs w:val="24"/>
          <w:lang w:eastAsia="uk-UA"/>
        </w:rPr>
        <w:t>ризерами цього конкурсу стали:</w:t>
      </w:r>
    </w:p>
    <w:p w:rsidR="004A004A" w:rsidRPr="0000445A" w:rsidRDefault="0000445A" w:rsidP="0000445A">
      <w:pPr>
        <w:pStyle w:val="a5"/>
        <w:numPr>
          <w:ilvl w:val="1"/>
          <w:numId w:val="32"/>
        </w:num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Хмельовська Марта, учениця 4</w:t>
      </w:r>
      <w:r w:rsidR="004A004A">
        <w:rPr>
          <w:rFonts w:ascii="Times New Roman" w:eastAsia="Times New Roman" w:hAnsi="Times New Roman" w:cs="Times New Roman"/>
          <w:sz w:val="24"/>
          <w:szCs w:val="24"/>
          <w:lang w:eastAsia="uk-UA"/>
        </w:rPr>
        <w:t xml:space="preserve"> класу – ІІ місце</w:t>
      </w:r>
    </w:p>
    <w:p w:rsidR="004A004A" w:rsidRDefault="0000445A" w:rsidP="004A004A">
      <w:pPr>
        <w:pStyle w:val="a5"/>
        <w:numPr>
          <w:ilvl w:val="1"/>
          <w:numId w:val="32"/>
        </w:num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Штангрет Олена, учениця 7</w:t>
      </w:r>
      <w:r w:rsidR="00A829CE">
        <w:rPr>
          <w:rFonts w:ascii="Times New Roman" w:eastAsia="Times New Roman" w:hAnsi="Times New Roman" w:cs="Times New Roman"/>
          <w:sz w:val="24"/>
          <w:szCs w:val="24"/>
          <w:lang w:eastAsia="uk-UA"/>
        </w:rPr>
        <w:t xml:space="preserve"> класу – ІІ місце</w:t>
      </w:r>
    </w:p>
    <w:p w:rsidR="00A829CE" w:rsidRDefault="0000445A" w:rsidP="0000445A">
      <w:pPr>
        <w:pStyle w:val="a5"/>
        <w:numPr>
          <w:ilvl w:val="1"/>
          <w:numId w:val="32"/>
        </w:num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Стріжик Діана, учениця 11</w:t>
      </w:r>
      <w:r w:rsidR="00A829CE">
        <w:rPr>
          <w:rFonts w:ascii="Times New Roman" w:eastAsia="Times New Roman" w:hAnsi="Times New Roman" w:cs="Times New Roman"/>
          <w:sz w:val="24"/>
          <w:szCs w:val="24"/>
          <w:lang w:eastAsia="uk-UA"/>
        </w:rPr>
        <w:t xml:space="preserve"> класу – ІІІ місце</w:t>
      </w:r>
      <w:r w:rsidR="00B938BB">
        <w:rPr>
          <w:rFonts w:ascii="Times New Roman" w:eastAsia="Times New Roman" w:hAnsi="Times New Roman" w:cs="Times New Roman"/>
          <w:sz w:val="24"/>
          <w:szCs w:val="24"/>
          <w:lang w:eastAsia="uk-UA"/>
        </w:rPr>
        <w:t>.</w:t>
      </w:r>
    </w:p>
    <w:p w:rsidR="00B938BB" w:rsidRDefault="00B938BB" w:rsidP="00B938BB">
      <w:pPr>
        <w:shd w:val="clear" w:color="auto" w:fill="FFFFFF"/>
        <w:spacing w:before="0" w:after="0" w:line="240" w:lineRule="auto"/>
        <w:ind w:left="1080"/>
        <w:jc w:val="both"/>
        <w:rPr>
          <w:rFonts w:ascii="Times New Roman" w:eastAsia="Times New Roman" w:hAnsi="Times New Roman" w:cs="Times New Roman"/>
          <w:sz w:val="24"/>
          <w:szCs w:val="24"/>
          <w:lang w:eastAsia="uk-UA"/>
        </w:rPr>
      </w:pPr>
      <w:r w:rsidRPr="00B938BB">
        <w:rPr>
          <w:rFonts w:ascii="Times New Roman" w:eastAsia="Times New Roman" w:hAnsi="Times New Roman" w:cs="Times New Roman"/>
          <w:sz w:val="24"/>
          <w:szCs w:val="24"/>
          <w:lang w:eastAsia="uk-UA"/>
        </w:rPr>
        <w:t>У ІІ е</w:t>
      </w:r>
      <w:r>
        <w:rPr>
          <w:rFonts w:ascii="Times New Roman" w:eastAsia="Times New Roman" w:hAnsi="Times New Roman" w:cs="Times New Roman"/>
          <w:sz w:val="24"/>
          <w:szCs w:val="24"/>
          <w:lang w:eastAsia="uk-UA"/>
        </w:rPr>
        <w:t>тапі Міжнародного конкурсу Т.Г.Шевченка  взяли участь 6</w:t>
      </w:r>
      <w:r w:rsidRPr="00B938BB">
        <w:rPr>
          <w:rFonts w:ascii="Times New Roman" w:eastAsia="Times New Roman" w:hAnsi="Times New Roman" w:cs="Times New Roman"/>
          <w:sz w:val="24"/>
          <w:szCs w:val="24"/>
          <w:lang w:eastAsia="uk-UA"/>
        </w:rPr>
        <w:t xml:space="preserve"> школярів. Призерами цього конкурсу стали:</w:t>
      </w:r>
    </w:p>
    <w:p w:rsidR="00B938BB" w:rsidRPr="00B938BB" w:rsidRDefault="00B938BB" w:rsidP="00B938BB">
      <w:pPr>
        <w:shd w:val="clear" w:color="auto" w:fill="FFFFFF"/>
        <w:spacing w:before="0" w:after="0" w:line="240" w:lineRule="auto"/>
        <w:ind w:left="108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Pr>
          <w:rFonts w:ascii="Times New Roman" w:eastAsia="Times New Roman" w:hAnsi="Times New Roman" w:cs="Times New Roman"/>
          <w:sz w:val="24"/>
          <w:szCs w:val="24"/>
          <w:lang w:eastAsia="uk-UA"/>
        </w:rPr>
        <w:tab/>
        <w:t>Михальчишин Соломія, учениця 5</w:t>
      </w:r>
      <w:r w:rsidRPr="00B938BB">
        <w:rPr>
          <w:rFonts w:ascii="Times New Roman" w:eastAsia="Times New Roman" w:hAnsi="Times New Roman" w:cs="Times New Roman"/>
          <w:sz w:val="24"/>
          <w:szCs w:val="24"/>
          <w:lang w:eastAsia="uk-UA"/>
        </w:rPr>
        <w:t xml:space="preserve"> класу – </w:t>
      </w:r>
      <w:r>
        <w:rPr>
          <w:rFonts w:ascii="Times New Roman" w:eastAsia="Times New Roman" w:hAnsi="Times New Roman" w:cs="Times New Roman"/>
          <w:sz w:val="24"/>
          <w:szCs w:val="24"/>
          <w:lang w:eastAsia="uk-UA"/>
        </w:rPr>
        <w:t>І</w:t>
      </w:r>
      <w:r w:rsidRPr="00B938BB">
        <w:rPr>
          <w:rFonts w:ascii="Times New Roman" w:eastAsia="Times New Roman" w:hAnsi="Times New Roman" w:cs="Times New Roman"/>
          <w:sz w:val="24"/>
          <w:szCs w:val="24"/>
          <w:lang w:eastAsia="uk-UA"/>
        </w:rPr>
        <w:t>ІІ місце</w:t>
      </w:r>
    </w:p>
    <w:p w:rsidR="00B938BB" w:rsidRDefault="00B938BB" w:rsidP="00B938BB">
      <w:pPr>
        <w:shd w:val="clear" w:color="auto" w:fill="FFFFFF"/>
        <w:spacing w:before="0" w:after="0" w:line="240" w:lineRule="auto"/>
        <w:ind w:left="108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 Хижа Вероніка, учениця 6</w:t>
      </w:r>
      <w:r w:rsidRPr="00B938BB">
        <w:rPr>
          <w:rFonts w:ascii="Times New Roman" w:eastAsia="Times New Roman" w:hAnsi="Times New Roman" w:cs="Times New Roman"/>
          <w:sz w:val="24"/>
          <w:szCs w:val="24"/>
          <w:lang w:eastAsia="uk-UA"/>
        </w:rPr>
        <w:t xml:space="preserve"> класу – ІІ місце</w:t>
      </w:r>
    </w:p>
    <w:p w:rsidR="00B938BB" w:rsidRPr="00B938BB" w:rsidRDefault="00B938BB" w:rsidP="00B938BB">
      <w:pPr>
        <w:shd w:val="clear" w:color="auto" w:fill="FFFFFF"/>
        <w:spacing w:before="0" w:after="0" w:line="240" w:lineRule="auto"/>
        <w:ind w:left="108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  Штанггрет Олена, учениця 7 класу – ІІІ місце</w:t>
      </w:r>
    </w:p>
    <w:p w:rsidR="00B938BB" w:rsidRDefault="00B938BB" w:rsidP="00B938BB">
      <w:pPr>
        <w:shd w:val="clear" w:color="auto" w:fill="FFFFFF"/>
        <w:spacing w:before="0" w:after="0" w:line="240" w:lineRule="auto"/>
        <w:ind w:left="108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r>
        <w:rPr>
          <w:rFonts w:ascii="Times New Roman" w:eastAsia="Times New Roman" w:hAnsi="Times New Roman" w:cs="Times New Roman"/>
          <w:sz w:val="24"/>
          <w:szCs w:val="24"/>
          <w:lang w:eastAsia="uk-UA"/>
        </w:rPr>
        <w:tab/>
        <w:t>Врублевська Христина</w:t>
      </w:r>
      <w:r w:rsidRPr="00B938BB">
        <w:rPr>
          <w:rFonts w:ascii="Times New Roman" w:eastAsia="Times New Roman" w:hAnsi="Times New Roman" w:cs="Times New Roman"/>
          <w:sz w:val="24"/>
          <w:szCs w:val="24"/>
          <w:lang w:eastAsia="uk-UA"/>
        </w:rPr>
        <w:t>, учениця 11 класу – ІІІ місце.</w:t>
      </w:r>
    </w:p>
    <w:p w:rsidR="005A4B4F" w:rsidRPr="00BC4983" w:rsidRDefault="005A4B4F" w:rsidP="00B938BB">
      <w:pPr>
        <w:shd w:val="clear" w:color="auto" w:fill="FFFFFF"/>
        <w:spacing w:before="0" w:after="0" w:line="240" w:lineRule="auto"/>
        <w:ind w:left="1080"/>
        <w:jc w:val="both"/>
        <w:rPr>
          <w:rFonts w:ascii="Times New Roman" w:eastAsia="Times New Roman" w:hAnsi="Times New Roman" w:cs="Times New Roman"/>
          <w:sz w:val="24"/>
          <w:szCs w:val="24"/>
          <w:lang w:eastAsia="uk-UA"/>
        </w:rPr>
      </w:pPr>
      <w:r w:rsidRPr="00BC4983">
        <w:rPr>
          <w:rFonts w:ascii="Times New Roman" w:eastAsia="Calibri" w:hAnsi="Times New Roman" w:cs="Times New Roman"/>
          <w:sz w:val="24"/>
          <w:szCs w:val="24"/>
        </w:rPr>
        <w:t xml:space="preserve">У </w:t>
      </w:r>
      <w:r w:rsidR="00456692" w:rsidRPr="00BC4983">
        <w:rPr>
          <w:rFonts w:ascii="Times New Roman" w:eastAsia="Calibri" w:hAnsi="Times New Roman" w:cs="Times New Roman"/>
          <w:sz w:val="24"/>
          <w:szCs w:val="24"/>
        </w:rPr>
        <w:t xml:space="preserve">навчальному </w:t>
      </w:r>
      <w:r w:rsidRPr="00BC4983">
        <w:rPr>
          <w:rFonts w:ascii="Times New Roman" w:eastAsia="Calibri" w:hAnsi="Times New Roman" w:cs="Times New Roman"/>
          <w:sz w:val="24"/>
          <w:szCs w:val="24"/>
        </w:rPr>
        <w:t>закладі значна увага приділяється національно-патріотичному вихованню підростаючого покоління, розвитку  творчої особистості кожного учня.</w:t>
      </w:r>
      <w:r w:rsidRPr="00BC4983">
        <w:rPr>
          <w:rFonts w:ascii="Times New Roman" w:eastAsia="Times New Roman" w:hAnsi="Times New Roman" w:cs="Times New Roman"/>
          <w:sz w:val="24"/>
          <w:szCs w:val="24"/>
          <w:lang w:eastAsia="uk-UA"/>
        </w:rPr>
        <w:t xml:space="preserve"> </w:t>
      </w:r>
    </w:p>
    <w:p w:rsidR="005A4B4F" w:rsidRPr="00BC4983" w:rsidRDefault="00145547" w:rsidP="00145547">
      <w:pPr>
        <w:shd w:val="clear" w:color="auto" w:fill="FFFFFF"/>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Учні нашого ліцею  беруть</w:t>
      </w:r>
      <w:r w:rsidR="005A4B4F" w:rsidRPr="00BC4983">
        <w:rPr>
          <w:rFonts w:ascii="Times New Roman" w:eastAsia="Times New Roman" w:hAnsi="Times New Roman" w:cs="Times New Roman"/>
          <w:sz w:val="24"/>
          <w:szCs w:val="24"/>
          <w:lang w:eastAsia="uk-UA"/>
        </w:rPr>
        <w:t xml:space="preserve"> участь у конкурсі «</w:t>
      </w:r>
      <w:r w:rsidR="005A4B4F" w:rsidRPr="00BC4983">
        <w:rPr>
          <w:rFonts w:ascii="Times New Roman" w:eastAsia="Times New Roman" w:hAnsi="Times New Roman" w:cs="Times New Roman"/>
          <w:sz w:val="24"/>
          <w:szCs w:val="24"/>
          <w:u w:val="single"/>
          <w:lang w:eastAsia="uk-UA"/>
        </w:rPr>
        <w:t>Осінній колосок</w:t>
      </w:r>
      <w:r w:rsidRPr="00BC4983">
        <w:rPr>
          <w:rFonts w:ascii="Times New Roman" w:eastAsia="Times New Roman" w:hAnsi="Times New Roman" w:cs="Times New Roman"/>
          <w:sz w:val="24"/>
          <w:szCs w:val="24"/>
          <w:lang w:eastAsia="uk-UA"/>
        </w:rPr>
        <w:t>» та  у конкурсі</w:t>
      </w:r>
      <w:r w:rsidR="005A4B4F" w:rsidRPr="00BC4983">
        <w:rPr>
          <w:rFonts w:ascii="Times New Roman" w:eastAsia="Times New Roman" w:hAnsi="Times New Roman" w:cs="Times New Roman"/>
          <w:sz w:val="24"/>
          <w:szCs w:val="24"/>
          <w:lang w:eastAsia="uk-UA"/>
        </w:rPr>
        <w:t xml:space="preserve"> «</w:t>
      </w:r>
      <w:r w:rsidR="005A4B4F" w:rsidRPr="00BC4983">
        <w:rPr>
          <w:rFonts w:ascii="Times New Roman" w:eastAsia="Times New Roman" w:hAnsi="Times New Roman" w:cs="Times New Roman"/>
          <w:sz w:val="24"/>
          <w:szCs w:val="24"/>
          <w:u w:val="single"/>
          <w:lang w:eastAsia="uk-UA"/>
        </w:rPr>
        <w:t>Колосок весняний</w:t>
      </w:r>
      <w:r w:rsidR="005A4B4F" w:rsidRPr="00BC4983">
        <w:rPr>
          <w:rFonts w:ascii="Times New Roman" w:eastAsia="Times New Roman" w:hAnsi="Times New Roman" w:cs="Times New Roman"/>
          <w:sz w:val="24"/>
          <w:szCs w:val="24"/>
          <w:lang w:eastAsia="uk-UA"/>
        </w:rPr>
        <w:t>».</w:t>
      </w:r>
      <w:r w:rsidRPr="00BC4983">
        <w:rPr>
          <w:rFonts w:ascii="Times New Roman" w:eastAsia="Times New Roman" w:hAnsi="Times New Roman" w:cs="Times New Roman"/>
          <w:sz w:val="24"/>
          <w:szCs w:val="24"/>
          <w:lang w:eastAsia="uk-UA"/>
        </w:rPr>
        <w:t xml:space="preserve"> Також є активними у</w:t>
      </w:r>
      <w:r w:rsidR="005A4B4F" w:rsidRPr="00BC4983">
        <w:rPr>
          <w:rFonts w:ascii="Times New Roman" w:eastAsia="Times New Roman" w:hAnsi="Times New Roman" w:cs="Times New Roman"/>
          <w:sz w:val="24"/>
          <w:szCs w:val="24"/>
          <w:lang w:eastAsia="uk-UA"/>
        </w:rPr>
        <w:t>часниками конкурсу з інформатики «</w:t>
      </w:r>
      <w:r w:rsidR="005A4B4F" w:rsidRPr="00BC4983">
        <w:rPr>
          <w:rFonts w:ascii="Times New Roman" w:eastAsia="Times New Roman" w:hAnsi="Times New Roman" w:cs="Times New Roman"/>
          <w:sz w:val="24"/>
          <w:szCs w:val="24"/>
          <w:u w:val="single"/>
          <w:lang w:eastAsia="uk-UA"/>
        </w:rPr>
        <w:t>Бобер</w:t>
      </w:r>
      <w:r w:rsidR="00456692" w:rsidRPr="00BC4983">
        <w:rPr>
          <w:rFonts w:ascii="Times New Roman" w:eastAsia="Times New Roman" w:hAnsi="Times New Roman" w:cs="Times New Roman"/>
          <w:sz w:val="24"/>
          <w:szCs w:val="24"/>
          <w:lang w:eastAsia="uk-UA"/>
        </w:rPr>
        <w:t>» («Бебрас»), конкурсу з української мови «Соняшник».</w:t>
      </w:r>
    </w:p>
    <w:p w:rsidR="005A4B4F" w:rsidRPr="00BC4983" w:rsidRDefault="005A4B4F" w:rsidP="00535D75">
      <w:pPr>
        <w:tabs>
          <w:tab w:val="num" w:pos="567"/>
        </w:tabs>
        <w:spacing w:before="0" w:after="160" w:line="259" w:lineRule="auto"/>
        <w:ind w:left="57" w:right="176"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Підводячи підсумок, слід зазначити,</w:t>
      </w:r>
      <w:r w:rsidR="00456692" w:rsidRPr="00BC4983">
        <w:rPr>
          <w:rFonts w:ascii="Times New Roman" w:eastAsia="Calibri" w:hAnsi="Times New Roman" w:cs="Times New Roman"/>
          <w:sz w:val="24"/>
          <w:szCs w:val="24"/>
        </w:rPr>
        <w:t xml:space="preserve"> що робота ліцею</w:t>
      </w:r>
      <w:r w:rsidR="003D1BDA" w:rsidRPr="00BC4983">
        <w:rPr>
          <w:rFonts w:ascii="Times New Roman" w:eastAsia="Calibri" w:hAnsi="Times New Roman" w:cs="Times New Roman"/>
          <w:sz w:val="24"/>
          <w:szCs w:val="24"/>
        </w:rPr>
        <w:t xml:space="preserve"> з обдарованими </w:t>
      </w:r>
      <w:r w:rsidRPr="00BC4983">
        <w:rPr>
          <w:rFonts w:ascii="Times New Roman" w:eastAsia="Calibri" w:hAnsi="Times New Roman" w:cs="Times New Roman"/>
          <w:sz w:val="24"/>
          <w:szCs w:val="24"/>
        </w:rPr>
        <w:t>дітьми виконувалася згідно плану на належному рівні.</w:t>
      </w:r>
    </w:p>
    <w:p w:rsidR="005A4B4F" w:rsidRPr="00BC4983" w:rsidRDefault="00AB4C0E" w:rsidP="005A4B4F">
      <w:pPr>
        <w:spacing w:before="0" w:after="0" w:line="240" w:lineRule="auto"/>
        <w:ind w:firstLine="426"/>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РОЗДІЛ ІІІ. ОЦІНКА ПЕДАГОГІЧНОЇ ДІЯЛЬНОСТІ ПЕДАГОГІЧНИХ ПРАЦІВНИКІВ</w:t>
      </w:r>
    </w:p>
    <w:p w:rsidR="003D1BDA" w:rsidRPr="00BC4983" w:rsidRDefault="003D1BDA" w:rsidP="003D1BDA">
      <w:pPr>
        <w:spacing w:before="0" w:after="0" w:line="240" w:lineRule="auto"/>
        <w:ind w:firstLine="709"/>
        <w:jc w:val="both"/>
        <w:rPr>
          <w:rFonts w:ascii="Times New Roman" w:eastAsia="Calibri" w:hAnsi="Times New Roman" w:cs="Times New Roman"/>
          <w:sz w:val="24"/>
          <w:szCs w:val="24"/>
        </w:rPr>
      </w:pPr>
    </w:p>
    <w:p w:rsidR="00AB4C0E" w:rsidRPr="00BC4983" w:rsidRDefault="003D1BDA"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Протягом 202</w:t>
      </w:r>
      <w:r w:rsidR="003744AE">
        <w:rPr>
          <w:rFonts w:ascii="Times New Roman" w:eastAsia="Calibri" w:hAnsi="Times New Roman" w:cs="Times New Roman"/>
          <w:sz w:val="24"/>
          <w:szCs w:val="24"/>
        </w:rPr>
        <w:t>3</w:t>
      </w:r>
      <w:r w:rsidRPr="00BC4983">
        <w:rPr>
          <w:rFonts w:ascii="Times New Roman" w:eastAsia="Calibri" w:hAnsi="Times New Roman" w:cs="Times New Roman"/>
          <w:sz w:val="24"/>
          <w:szCs w:val="24"/>
        </w:rPr>
        <w:t>-202</w:t>
      </w:r>
      <w:r w:rsidR="003744AE">
        <w:rPr>
          <w:rFonts w:ascii="Times New Roman" w:eastAsia="Calibri" w:hAnsi="Times New Roman" w:cs="Times New Roman"/>
          <w:sz w:val="24"/>
          <w:szCs w:val="24"/>
        </w:rPr>
        <w:t>4</w:t>
      </w:r>
      <w:r w:rsidRPr="00BC4983">
        <w:rPr>
          <w:rFonts w:ascii="Times New Roman" w:eastAsia="Calibri" w:hAnsi="Times New Roman" w:cs="Times New Roman"/>
          <w:sz w:val="24"/>
          <w:szCs w:val="24"/>
        </w:rPr>
        <w:t xml:space="preserve"> навчального року педагогічні працівники закладу працювали </w:t>
      </w:r>
      <w:r w:rsidR="00AB4C0E" w:rsidRPr="00BC4983">
        <w:rPr>
          <w:rFonts w:ascii="Times New Roman" w:eastAsia="Calibri" w:hAnsi="Times New Roman" w:cs="Times New Roman"/>
          <w:sz w:val="24"/>
          <w:szCs w:val="24"/>
        </w:rPr>
        <w:t xml:space="preserve">над загальношкільною науково-методичною проблемою </w:t>
      </w:r>
      <w:r w:rsidRPr="00BC4983">
        <w:rPr>
          <w:rFonts w:ascii="Times New Roman" w:eastAsia="Calibri" w:hAnsi="Times New Roman" w:cs="Times New Roman"/>
          <w:sz w:val="24"/>
          <w:szCs w:val="24"/>
        </w:rPr>
        <w:t xml:space="preserve">у наступних </w:t>
      </w:r>
      <w:r w:rsidR="003744AE">
        <w:rPr>
          <w:rFonts w:ascii="Times New Roman" w:eastAsia="Calibri" w:hAnsi="Times New Roman" w:cs="Times New Roman"/>
          <w:sz w:val="24"/>
          <w:szCs w:val="24"/>
        </w:rPr>
        <w:t>професійних спільнотах</w:t>
      </w:r>
      <w:r w:rsidR="00AB4C0E" w:rsidRPr="00BC4983">
        <w:rPr>
          <w:rFonts w:ascii="Times New Roman" w:eastAsia="Calibri" w:hAnsi="Times New Roman" w:cs="Times New Roman"/>
          <w:sz w:val="24"/>
          <w:szCs w:val="24"/>
        </w:rPr>
        <w:t>:</w:t>
      </w:r>
    </w:p>
    <w:p w:rsidR="00AB4C0E" w:rsidRPr="00BC4983"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предметів суспільно-гуманітарний циклу;</w:t>
      </w:r>
    </w:p>
    <w:p w:rsidR="00AB4C0E" w:rsidRPr="00BC4983"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lastRenderedPageBreak/>
        <w:t>предметів</w:t>
      </w:r>
      <w:r w:rsidR="00D86A07" w:rsidRPr="00BC4983">
        <w:rPr>
          <w:rFonts w:ascii="Times New Roman" w:eastAsia="Calibri" w:hAnsi="Times New Roman" w:cs="Times New Roman"/>
          <w:sz w:val="24"/>
          <w:szCs w:val="24"/>
        </w:rPr>
        <w:t xml:space="preserve"> природничо-математичного циклу;</w:t>
      </w:r>
    </w:p>
    <w:p w:rsidR="00AB4C0E" w:rsidRPr="00BC4983"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початкових класів</w:t>
      </w:r>
      <w:r w:rsidR="00D86A07" w:rsidRPr="00BC4983">
        <w:rPr>
          <w:rFonts w:ascii="Times New Roman" w:eastAsia="Calibri" w:hAnsi="Times New Roman" w:cs="Times New Roman"/>
          <w:sz w:val="24"/>
          <w:szCs w:val="24"/>
        </w:rPr>
        <w:t>;</w:t>
      </w:r>
    </w:p>
    <w:p w:rsidR="00AB4C0E" w:rsidRPr="00BC4983" w:rsidRDefault="00D86A07" w:rsidP="00AB4C0E">
      <w:pPr>
        <w:pStyle w:val="a5"/>
        <w:numPr>
          <w:ilvl w:val="0"/>
          <w:numId w:val="37"/>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класних керівників.</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Ан</w:t>
      </w:r>
      <w:r w:rsidR="003744AE">
        <w:rPr>
          <w:rFonts w:ascii="Times New Roman" w:eastAsia="Calibri" w:hAnsi="Times New Roman" w:cs="Times New Roman"/>
          <w:sz w:val="24"/>
          <w:szCs w:val="24"/>
        </w:rPr>
        <w:t>аліз роботи професійних спільнот</w:t>
      </w:r>
      <w:r w:rsidRPr="00BC4983">
        <w:rPr>
          <w:rFonts w:ascii="Times New Roman" w:eastAsia="Calibri" w:hAnsi="Times New Roman" w:cs="Times New Roman"/>
          <w:sz w:val="24"/>
          <w:szCs w:val="24"/>
        </w:rPr>
        <w:t xml:space="preserve"> засвідчує, що основну увагу вчителі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школярів. На</w:t>
      </w:r>
      <w:r w:rsidR="003744AE">
        <w:rPr>
          <w:rFonts w:ascii="Times New Roman" w:eastAsia="Calibri" w:hAnsi="Times New Roman" w:cs="Times New Roman"/>
          <w:sz w:val="24"/>
          <w:szCs w:val="24"/>
        </w:rPr>
        <w:t xml:space="preserve"> засіданнях професійних спільнот </w:t>
      </w:r>
      <w:r w:rsidRPr="00BC4983">
        <w:rPr>
          <w:rFonts w:ascii="Times New Roman" w:eastAsia="Calibri" w:hAnsi="Times New Roman" w:cs="Times New Roman"/>
          <w:sz w:val="24"/>
          <w:szCs w:val="24"/>
        </w:rPr>
        <w:t xml:space="preserve"> розглядались, зокрема, такі питання:</w:t>
      </w:r>
    </w:p>
    <w:p w:rsidR="00AB4C0E" w:rsidRPr="00BC4983"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виконання Державних стандартів освіти;</w:t>
      </w:r>
    </w:p>
    <w:p w:rsidR="00AB4C0E" w:rsidRPr="00BC4983"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вивчення й реалізація основних положень нормативних і директивних документів про освіту;</w:t>
      </w:r>
    </w:p>
    <w:p w:rsidR="00AB4C0E" w:rsidRPr="00BC4983"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опрацювання методичних рекомендацій щодо вивчення базових дисциплін у 202</w:t>
      </w:r>
      <w:r w:rsidR="003744AE">
        <w:rPr>
          <w:rFonts w:ascii="Times New Roman" w:eastAsia="Calibri" w:hAnsi="Times New Roman" w:cs="Times New Roman"/>
          <w:sz w:val="24"/>
          <w:szCs w:val="24"/>
        </w:rPr>
        <w:t>3</w:t>
      </w:r>
      <w:r w:rsidRPr="00BC4983">
        <w:rPr>
          <w:rFonts w:ascii="Times New Roman" w:eastAsia="Calibri" w:hAnsi="Times New Roman" w:cs="Times New Roman"/>
          <w:sz w:val="24"/>
          <w:szCs w:val="24"/>
        </w:rPr>
        <w:t>-202</w:t>
      </w:r>
      <w:r w:rsidR="003744AE">
        <w:rPr>
          <w:rFonts w:ascii="Times New Roman" w:eastAsia="Calibri" w:hAnsi="Times New Roman" w:cs="Times New Roman"/>
          <w:sz w:val="24"/>
          <w:szCs w:val="24"/>
        </w:rPr>
        <w:t>4</w:t>
      </w:r>
      <w:r w:rsidRPr="00BC4983">
        <w:rPr>
          <w:rFonts w:ascii="Times New Roman" w:eastAsia="Calibri" w:hAnsi="Times New Roman" w:cs="Times New Roman"/>
          <w:sz w:val="24"/>
          <w:szCs w:val="24"/>
        </w:rPr>
        <w:t xml:space="preserve"> навчальному році;</w:t>
      </w:r>
    </w:p>
    <w:p w:rsidR="00AB4C0E" w:rsidRPr="00BC4983"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методика організації та проведення сучасного уроку;</w:t>
      </w:r>
    </w:p>
    <w:p w:rsidR="00AB4C0E" w:rsidRPr="00BC4983"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використання інтерактивних технологій як засіб підвищення ефективності уроку;</w:t>
      </w:r>
    </w:p>
    <w:p w:rsidR="00AB4C0E" w:rsidRPr="00BC4983"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формування предметних компетентностей в учнів;</w:t>
      </w:r>
    </w:p>
    <w:p w:rsidR="00AB4C0E" w:rsidRPr="00BC4983"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робота з творчо обдарованою молоддю, залучення до участі в різноманітних конкурсах, олімпіадах, робота в М</w:t>
      </w:r>
      <w:r w:rsidR="00A85F88" w:rsidRPr="00BC4983">
        <w:rPr>
          <w:rFonts w:ascii="Times New Roman" w:eastAsia="Calibri" w:hAnsi="Times New Roman" w:cs="Times New Roman"/>
          <w:sz w:val="24"/>
          <w:szCs w:val="24"/>
        </w:rPr>
        <w:t>алій академії наук.</w:t>
      </w:r>
    </w:p>
    <w:p w:rsidR="00AB4C0E" w:rsidRPr="00BC4983"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вивчення передового педагогічного досвіду вчителів району, області.</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Робота методичних об’єднань була спланована, засідання проводилися на належному рівні з обговоренням науково-теоретичних питань і практичної діяльності вчителів.</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Науково-методична рада закладу забезпечувала планування, керівництво та аналіз методичної роботи протягом року. Майстерність учителів здійснювалася через постійне самовдосконалення, вивчення передового досвіду вчителів України та своїх колег шляхом самоосвіти та через участь у роботі методичних об’єднань, семінарах, виконанні особистих творчих планів.</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Педагоги закладу освіти є активними членами вебспільноти освітян, працюючи на таких платформах, як «Всеосвіта», «На урок», «Прометеус»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AB4C0E" w:rsidRPr="00BC4983" w:rsidRDefault="00A829CE" w:rsidP="00A85F88">
      <w:pPr>
        <w:spacing w:before="0"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Вчителі </w:t>
      </w:r>
      <w:r w:rsidR="00AB4C0E" w:rsidRPr="00BC4983">
        <w:rPr>
          <w:rFonts w:ascii="Times New Roman" w:eastAsia="Calibri" w:hAnsi="Times New Roman" w:cs="Times New Roman"/>
          <w:sz w:val="24"/>
          <w:szCs w:val="24"/>
        </w:rPr>
        <w:t>закладу освіти</w:t>
      </w:r>
      <w:r w:rsidR="003744AE">
        <w:rPr>
          <w:rFonts w:ascii="Times New Roman" w:eastAsia="Calibri" w:hAnsi="Times New Roman" w:cs="Times New Roman"/>
          <w:sz w:val="24"/>
          <w:szCs w:val="24"/>
        </w:rPr>
        <w:t>: Білінська Оксана Романівна, Коваліско Марія Володимирівна, Курій Мирослава Петрівна та Гавдяк Ірина Вікторівна взяли участь у сертифікації та пройшли два етапи. У вересні очікуємо на третій етап.</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Питання методичної роботи з педагогічними кадрами, удосконалення професійної майстерності були предметом обговорення на засіданнях педагогічних рад, адміністративних нарад, нарад при директорі.</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Аналіз підсумків навчального року дає підстави зробити висновки, що порівняно з минулим навчальним роком зріс рівень фахової майстерності педаго</w:t>
      </w:r>
      <w:r w:rsidR="00A85F88" w:rsidRPr="00BC4983">
        <w:rPr>
          <w:rFonts w:ascii="Times New Roman" w:eastAsia="Calibri" w:hAnsi="Times New Roman" w:cs="Times New Roman"/>
          <w:sz w:val="24"/>
          <w:szCs w:val="24"/>
        </w:rPr>
        <w:t>гів. Педагогічний колектив ліцею</w:t>
      </w:r>
      <w:r w:rsidRPr="00BC4983">
        <w:rPr>
          <w:rFonts w:ascii="Times New Roman" w:eastAsia="Calibri" w:hAnsi="Times New Roman" w:cs="Times New Roman"/>
          <w:sz w:val="24"/>
          <w:szCs w:val="24"/>
        </w:rPr>
        <w:t xml:space="preserve"> в процесі своєї діяльності реалізував мету виховання, навчання та розвитку дітей, поставлену на початку навчального року.</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Разом з тим в організації методичної роботи багато невирішених проблем, суттєвих недоліків:</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lastRenderedPageBreak/>
        <w:t>•</w:t>
      </w:r>
      <w:r w:rsidRPr="00BC4983">
        <w:rPr>
          <w:rFonts w:ascii="Times New Roman" w:eastAsia="Calibri" w:hAnsi="Times New Roman" w:cs="Times New Roman"/>
          <w:sz w:val="24"/>
          <w:szCs w:val="24"/>
        </w:rPr>
        <w:tab/>
        <w:t>недостатньо налагоджене взаємовідвідування уроків учителями;</w:t>
      </w:r>
    </w:p>
    <w:p w:rsidR="00AB4C0E" w:rsidRPr="00BC4983" w:rsidRDefault="003744AE" w:rsidP="00AB4C0E">
      <w:pPr>
        <w:spacing w:before="0"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кожна професійна спільнота автономна</w:t>
      </w:r>
      <w:r w:rsidR="00AB4C0E" w:rsidRPr="00BC4983">
        <w:rPr>
          <w:rFonts w:ascii="Times New Roman" w:eastAsia="Calibri" w:hAnsi="Times New Roman" w:cs="Times New Roman"/>
          <w:sz w:val="24"/>
          <w:szCs w:val="24"/>
        </w:rPr>
        <w:t xml:space="preserve"> у своїй роботі й п</w:t>
      </w:r>
      <w:r>
        <w:rPr>
          <w:rFonts w:ascii="Times New Roman" w:eastAsia="Calibri" w:hAnsi="Times New Roman" w:cs="Times New Roman"/>
          <w:sz w:val="24"/>
          <w:szCs w:val="24"/>
        </w:rPr>
        <w:t>рактично не пов’язана</w:t>
      </w:r>
      <w:r w:rsidR="00AB4C0E" w:rsidRPr="00BC4983">
        <w:rPr>
          <w:rFonts w:ascii="Times New Roman" w:eastAsia="Calibri" w:hAnsi="Times New Roman" w:cs="Times New Roman"/>
          <w:sz w:val="24"/>
          <w:szCs w:val="24"/>
        </w:rPr>
        <w:t xml:space="preserve"> з ро</w:t>
      </w:r>
      <w:r>
        <w:rPr>
          <w:rFonts w:ascii="Times New Roman" w:eastAsia="Calibri" w:hAnsi="Times New Roman" w:cs="Times New Roman"/>
          <w:sz w:val="24"/>
          <w:szCs w:val="24"/>
        </w:rPr>
        <w:t>ботою інших</w:t>
      </w:r>
      <w:r w:rsidR="00AB4C0E" w:rsidRPr="00BC4983">
        <w:rPr>
          <w:rFonts w:ascii="Times New Roman" w:eastAsia="Calibri" w:hAnsi="Times New Roman" w:cs="Times New Roman"/>
          <w:sz w:val="24"/>
          <w:szCs w:val="24"/>
        </w:rPr>
        <w:t>;</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w:t>
      </w:r>
      <w:r w:rsidRPr="00BC4983">
        <w:rPr>
          <w:rFonts w:ascii="Times New Roman" w:eastAsia="Calibri" w:hAnsi="Times New Roman" w:cs="Times New Roman"/>
          <w:sz w:val="24"/>
          <w:szCs w:val="24"/>
        </w:rPr>
        <w:tab/>
        <w:t>недо</w:t>
      </w:r>
      <w:r w:rsidR="0024065C">
        <w:rPr>
          <w:rFonts w:ascii="Times New Roman" w:eastAsia="Calibri" w:hAnsi="Times New Roman" w:cs="Times New Roman"/>
          <w:sz w:val="24"/>
          <w:szCs w:val="24"/>
        </w:rPr>
        <w:t>статня роль голів професійних спільнот</w:t>
      </w:r>
      <w:r w:rsidRPr="00BC4983">
        <w:rPr>
          <w:rFonts w:ascii="Times New Roman" w:eastAsia="Calibri" w:hAnsi="Times New Roman" w:cs="Times New Roman"/>
          <w:sz w:val="24"/>
          <w:szCs w:val="24"/>
        </w:rPr>
        <w:t xml:space="preserve"> в організації цілеспрямованої роботи зі здібними учнями з підготовки шкільних команд до участі в міських та обласних етапах учнівських олімпіад, конкурсах різних рівнів;</w:t>
      </w:r>
    </w:p>
    <w:p w:rsidR="00AB4C0E" w:rsidRPr="00BC4983"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w:t>
      </w:r>
      <w:r w:rsidRPr="00BC4983">
        <w:rPr>
          <w:rFonts w:ascii="Times New Roman" w:eastAsia="Calibri" w:hAnsi="Times New Roman" w:cs="Times New Roman"/>
          <w:sz w:val="24"/>
          <w:szCs w:val="24"/>
        </w:rPr>
        <w:tab/>
        <w:t>педагоги залишаються інертними до публікацій методичних розробок у фахових виданнях;</w:t>
      </w:r>
    </w:p>
    <w:p w:rsidR="00AB4C0E" w:rsidRPr="00BC4983" w:rsidRDefault="0024065C" w:rsidP="00AB4C0E">
      <w:pPr>
        <w:spacing w:before="0"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керівники професійних спільнот</w:t>
      </w:r>
      <w:r w:rsidR="00AB4C0E" w:rsidRPr="00BC4983">
        <w:rPr>
          <w:rFonts w:ascii="Times New Roman" w:eastAsia="Calibri" w:hAnsi="Times New Roman" w:cs="Times New Roman"/>
          <w:sz w:val="24"/>
          <w:szCs w:val="24"/>
        </w:rPr>
        <w:t xml:space="preserve"> недостатню увагу приділяють оформленню протоколів засідань, які часто містять схематичний характер;</w:t>
      </w:r>
    </w:p>
    <w:p w:rsidR="00AB4C0E" w:rsidRDefault="00AB4C0E" w:rsidP="00AB4C0E">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w:t>
      </w:r>
      <w:r w:rsidRPr="00BC4983">
        <w:rPr>
          <w:rFonts w:ascii="Times New Roman" w:eastAsia="Calibri" w:hAnsi="Times New Roman" w:cs="Times New Roman"/>
          <w:sz w:val="24"/>
          <w:szCs w:val="24"/>
        </w:rPr>
        <w:tab/>
        <w:t>потребує покращення робота по залученню вчителів до участі у обласному конкурсі «Учитель року».</w:t>
      </w:r>
    </w:p>
    <w:p w:rsidR="0024065C" w:rsidRPr="00BC4983" w:rsidRDefault="0024065C" w:rsidP="00AB4C0E">
      <w:pPr>
        <w:spacing w:before="0" w:after="0" w:line="240" w:lineRule="auto"/>
        <w:ind w:firstLine="709"/>
        <w:jc w:val="both"/>
        <w:rPr>
          <w:rFonts w:ascii="Times New Roman" w:eastAsia="Calibri" w:hAnsi="Times New Roman" w:cs="Times New Roman"/>
          <w:sz w:val="24"/>
          <w:szCs w:val="24"/>
        </w:rPr>
      </w:pPr>
    </w:p>
    <w:p w:rsidR="0067363D" w:rsidRPr="00BC4983" w:rsidRDefault="0067363D" w:rsidP="0067363D">
      <w:pPr>
        <w:spacing w:before="0" w:after="0" w:line="240" w:lineRule="auto"/>
        <w:ind w:firstLine="708"/>
        <w:jc w:val="center"/>
        <w:rPr>
          <w:rFonts w:ascii="Times New Roman" w:eastAsia="Calibri" w:hAnsi="Times New Roman" w:cs="Times New Roman"/>
          <w:b/>
          <w:sz w:val="24"/>
          <w:szCs w:val="24"/>
        </w:rPr>
      </w:pPr>
      <w:r w:rsidRPr="00BC4983">
        <w:rPr>
          <w:rFonts w:ascii="Times New Roman" w:eastAsia="Calibri" w:hAnsi="Times New Roman" w:cs="Times New Roman"/>
          <w:b/>
          <w:sz w:val="24"/>
          <w:szCs w:val="24"/>
        </w:rPr>
        <w:t>Виховна робота</w:t>
      </w:r>
    </w:p>
    <w:p w:rsidR="0063327A" w:rsidRPr="0063327A" w:rsidRDefault="0024065C" w:rsidP="0063327A">
      <w:pPr>
        <w:spacing w:before="0"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 2023-2024</w:t>
      </w:r>
      <w:r w:rsidR="0063327A" w:rsidRPr="0063327A">
        <w:rPr>
          <w:rFonts w:ascii="Times New Roman" w:eastAsia="Calibri" w:hAnsi="Times New Roman" w:cs="Times New Roman"/>
          <w:sz w:val="24"/>
          <w:szCs w:val="24"/>
        </w:rPr>
        <w:t xml:space="preserve"> навчальному році виховна робота в закладі освіти була спланована відповідно до реалізації Законів України «Про освіту», «Про загальну середню освіту», «Про позашкільну освіту», «Про охорону дитинства», «Про запобігання та протидію домашньому насильству»,  Декларацію прав дитини,  постанова Кабінету Міністрів № 453 від 30.05.2018 «Національний план дій щодо реалізації Конвенції ООН про права дитини», програми «Основні орієнтири виховання учнів 1 – 11 класів, указів Президента України «Про додаткові заходи щодо запобігання дитячій бездоглядності» та «Національній стратегії розбудови безпечного і здорового освітнього середовища у НУШ» № 195 від 25.05.2020 року, Концепції реалізації державної політики у сфері реформування загальної середньої освіти «Нова українська школа» на період до 2029 року, яка схвалена розпорядженням Кабінету Міністрів України  від 14.12.2016 № 988-р, розпорядження Кабінету Міністрів України від 14.04.2021№ 366 «Про схвалення Національної стратегії із створення безбар’єрного простору в Україні на період до 2030 року», наказу МОНвід 06.06.2022 № 527 «Про деякі питання національно-патріотичного виховання в закладах освіти України та визнання таким, що втратив чинність, наказу МОН України від 16.06.2015 № 641», листа МОН України від 14.08.2020 № 1/9-436 «Про створення безпечного освітнього середовища в закладі освіти та попередження і протидії булінгу (цькув</w:t>
      </w:r>
      <w:r w:rsidR="00064F02">
        <w:rPr>
          <w:rFonts w:ascii="Times New Roman" w:eastAsia="Calibri" w:hAnsi="Times New Roman" w:cs="Times New Roman"/>
          <w:sz w:val="24"/>
          <w:szCs w:val="24"/>
        </w:rPr>
        <w:t>анню)», листа МОН України від 24.08.2023 № 1/12702-23</w:t>
      </w:r>
      <w:r w:rsidR="0063327A" w:rsidRPr="0063327A">
        <w:rPr>
          <w:rFonts w:ascii="Times New Roman" w:eastAsia="Calibri" w:hAnsi="Times New Roman" w:cs="Times New Roman"/>
          <w:sz w:val="24"/>
          <w:szCs w:val="24"/>
        </w:rPr>
        <w:t xml:space="preserve"> «Щодо організації виховного </w:t>
      </w:r>
      <w:r w:rsidR="00064F02">
        <w:rPr>
          <w:rFonts w:ascii="Times New Roman" w:eastAsia="Calibri" w:hAnsi="Times New Roman" w:cs="Times New Roman"/>
          <w:sz w:val="24"/>
          <w:szCs w:val="24"/>
        </w:rPr>
        <w:t>процесу в закладах освіти у 2023-2024</w:t>
      </w:r>
      <w:r w:rsidR="0063327A" w:rsidRPr="0063327A">
        <w:rPr>
          <w:rFonts w:ascii="Times New Roman" w:eastAsia="Calibri" w:hAnsi="Times New Roman" w:cs="Times New Roman"/>
          <w:sz w:val="24"/>
          <w:szCs w:val="24"/>
        </w:rPr>
        <w:t xml:space="preserve"> н.р.». </w:t>
      </w:r>
    </w:p>
    <w:p w:rsidR="0063327A" w:rsidRPr="0063327A" w:rsidRDefault="0063327A" w:rsidP="0063327A">
      <w:pPr>
        <w:spacing w:before="0" w:after="0" w:line="240" w:lineRule="auto"/>
        <w:ind w:firstLine="708"/>
        <w:jc w:val="both"/>
        <w:rPr>
          <w:rFonts w:ascii="Times New Roman" w:eastAsia="Calibri" w:hAnsi="Times New Roman" w:cs="Times New Roman"/>
          <w:sz w:val="24"/>
          <w:szCs w:val="24"/>
        </w:rPr>
      </w:pPr>
      <w:r w:rsidRPr="0063327A">
        <w:rPr>
          <w:rFonts w:ascii="Times New Roman" w:eastAsia="Calibri" w:hAnsi="Times New Roman" w:cs="Times New Roman"/>
          <w:sz w:val="24"/>
          <w:szCs w:val="24"/>
        </w:rPr>
        <w:t>У жорстоких реаліях воєнного стану в Україні перед освітянами стоїть важливе завдання - об’єднання зусиль педагогічної та громадської спільнот на засадах взаєморозуміння, співробітництва щодо захисту прав та свобод, оволодіння дітьми універсальними цінностями та моделями поведінки, які складають основу світової культури. Відповідно до Закону України «Про освіту», Концепції Нової української школи виховання є невід’ємною складовою освітнього процесу, є наскрізним процесом, який охоплює усі сфери шкільного життя і має ґрунтуватися на цінностях. Особлива роль в організації виховної діяльності в закладі освіти належить класним керівникам. Єдність навчання, виховання і розвитку здобувачів освіти  забезпечується спільними зусиллями всіх учасників освітнього процесу.       Характер виховання повинен передбачати глибоке розуміння педагогом природи вихованців, їх індивідуальних рис і можливостей, поваги до особистості дитини, постійно дбати про її гармонійний розвиток, встановлення взаємин співробітництва в освітньому процесі. Успіх виховного процесу залежить від відносин між педагогом та здобувачем освіти, які повинні будуватися на основі співдружності, співробітництва і ділового партнерства.</w:t>
      </w:r>
    </w:p>
    <w:p w:rsidR="0063327A" w:rsidRDefault="0063327A" w:rsidP="004F0091">
      <w:pPr>
        <w:spacing w:before="0" w:after="0" w:line="240" w:lineRule="auto"/>
        <w:ind w:firstLine="708"/>
        <w:jc w:val="both"/>
        <w:rPr>
          <w:rFonts w:ascii="Times New Roman" w:eastAsia="Calibri" w:hAnsi="Times New Roman" w:cs="Times New Roman"/>
          <w:sz w:val="24"/>
          <w:szCs w:val="24"/>
        </w:rPr>
      </w:pPr>
      <w:r w:rsidRPr="0063327A">
        <w:rPr>
          <w:rFonts w:ascii="Times New Roman" w:eastAsia="Calibri" w:hAnsi="Times New Roman" w:cs="Times New Roman"/>
          <w:sz w:val="24"/>
          <w:szCs w:val="24"/>
        </w:rPr>
        <w:lastRenderedPageBreak/>
        <w:t> Питання про стан виховної роботи у нашому закладі освіти постійно слухаються на нарадах при директорові, педрадах, методичній комісії  класних керівників, загальношкільних зборах та конференціях і відображається у відповідних наказах. Виконуючи завдання і реалізуючи основні принципи виховної роботи, педагогічний колектив ліцею орієнтуються на нормативно - правову базу з питань виховної роботи. Для їх реалізації  в закладі освіти був розроблений план виховної роботи освітнього закладу, який є додатком до річного плану ліцею, щомісячні плани  та плани виховної роботи класних керівників. В організації освітнього процесу в умовах воєнного стану настала потреба  іншого змісту та підходів до проведення виховної роботи, про що сказано в методичних рекомендаціях щодо організації виховної</w:t>
      </w:r>
      <w:r w:rsidR="00064F02">
        <w:rPr>
          <w:rFonts w:ascii="Times New Roman" w:eastAsia="Calibri" w:hAnsi="Times New Roman" w:cs="Times New Roman"/>
          <w:sz w:val="24"/>
          <w:szCs w:val="24"/>
        </w:rPr>
        <w:t xml:space="preserve"> роботи в закладах освіти в 2023-2024</w:t>
      </w:r>
      <w:r w:rsidRPr="0063327A">
        <w:rPr>
          <w:rFonts w:ascii="Times New Roman" w:eastAsia="Calibri" w:hAnsi="Times New Roman" w:cs="Times New Roman"/>
          <w:sz w:val="24"/>
          <w:szCs w:val="24"/>
        </w:rPr>
        <w:t xml:space="preserve"> навчал</w:t>
      </w:r>
      <w:r w:rsidR="00064F02">
        <w:rPr>
          <w:rFonts w:ascii="Times New Roman" w:eastAsia="Calibri" w:hAnsi="Times New Roman" w:cs="Times New Roman"/>
          <w:sz w:val="24"/>
          <w:szCs w:val="24"/>
        </w:rPr>
        <w:t>ьних роках (лист МОН № 1/12702-23 від 24.08.2023</w:t>
      </w:r>
      <w:r w:rsidRPr="0063327A">
        <w:rPr>
          <w:rFonts w:ascii="Times New Roman" w:eastAsia="Calibri" w:hAnsi="Times New Roman" w:cs="Times New Roman"/>
          <w:sz w:val="24"/>
          <w:szCs w:val="24"/>
        </w:rPr>
        <w:t xml:space="preserve">). Основним цільовим напрямом  стало забезпечення безпекової складової здоров'я особистості, забезпечення її фізичного, психічного, соціального і духовного благополуччя.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Виходячи з цього, основними напрямками та завданнями виховної роботи у  2023-2024 навчальному році були: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надання здобувачам освіти базових знань з основ безпеки та формування поведінки правильних безпекових дій в умовах воєнного стану, навчити правилам збереження здоров’я, життя свого, оточуючих в разі бойових дій;</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надання психологічної підтримки, забезпечення психолого-педагогічного супроводу емоційно вразливих категорій осіб;</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протидія булінгу, запобігання домашньому насильству, запобігання та протидія торгівлі людьми.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профілактика шкідливих звичок та девіантної поведінки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сприяння розвитку учнівського самоврядування</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сприяння адаптації та емоційно-психологічної підтримки тимчасово внутрішньо переміщеним особам;</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формування рис і якостей «українця-переможця» у війні російської федерації проти України: - моральна стійкість, витримка, сила волі і твердість духу;</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протидія ворожій пропаганді, віра в перемогу, підтримання власного емоційного ресурсу;</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здатність та вміння протистояти негативним емоціям, стресу, тривозі, почуттю небезпеки;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співчуття, милосердя, взаємодопомога, волонтерство, усвідомлення себе громадянином.</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В основу діяльності закладу освіти покладено принцип гуманізму, демократизму, незалежності від політичних, громадських та релігійних організацій, поєднання загальнолюдського і національного взаємозв’язку, розумового, морального, фізичного і естетичного виховання, науковості, диференціації, індивідуалізації змісту і форм освіти, розвиваючого характеру навчання. З ціллю організації зайнятості здобувачів освіти, забезпечення повноцінного всебічного розвитку ліцеїстів, розумового естетичного, фізичного та розвитку природних здібностей створена система особистісного підходу.</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На початку навчального року здобувачів освіти ознайомили з правилами внутрішнього розпорядку ліцею, проінформували про поведінку під час воєнного стану, карантину,  використання мобільних телефонів та заборону тютюнопаління, споживання алкогольних напоїв тощо.</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Постійно проводились заходи щодо інформування новин та найважливіших подій в ліцеї, в державі, в світі, проводився аналіз відвідування здобувачами освіти навчальних занять.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Одним із напрямів роботи в умовах воєнного стану, постійних воєнних загроз було надання здобувачам освіти знань з основ безпеки, ознайомлення їх з важливими для збереження здоров’я та життя правилами дій в певних ситуаціях. метою проведення </w:t>
      </w:r>
      <w:r w:rsidRPr="004F0091">
        <w:rPr>
          <w:rFonts w:ascii="Times New Roman" w:eastAsia="Calibri" w:hAnsi="Times New Roman" w:cs="Times New Roman"/>
          <w:sz w:val="24"/>
          <w:szCs w:val="24"/>
        </w:rPr>
        <w:lastRenderedPageBreak/>
        <w:t>цілеспрямованої профілактичної роботи серед учасників освітнього процесу з питань безпеки життєдіяльності, підвищення рівня інформаційно-роз’яснювальної діяльності з виховання поважного ставлення до безпеки і здоров’я людини як основи для реалізації успішного життя, опанування навичок безпечної поведінки в умовах воєнного стану в закладі освіти проходили Тиждень знань з безпеки життєдіяльності «Обережно: небезпека!», Тиждень безпеки дорожнього руху, День  безпечного інтернету.  Традиційно було проведено місячник «Увага! Діти на дорозі» тощо.  Підсумки проведених заходів відображено у відповідних наказах.</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З метою  інформування учасників освітнього процесу щодо правил поведінки з вибухонебезпечними предметами,  попередження нещасних випадків, викликаних потраплянням людини на міну, формування  в здобувачів освіти якостей свідомої особистості, попередження проявам паніки в небезпечних ситуаціях,   надання допомоги для реальної оцінки ступеня небезпеки знахідки і наслідків результату некоректного з нею поводження, в ліцеї було проведено низку  заходів для здобувачів освіти ліцею: «Бережи себе, бережи інших», «Обережно, міни!», «Якщо бачиш міну…», «Твоя безпека в твоїх руках», «Дивись під ноги», «Помічай, оминай, повідомляй!», вікторини «Мінна безпека, Можна/ Не можна», «Правила поведінки при виявленні вибухонебезпечних предметів».  Для здобувачів освіти початкової ланки класні керівники організовували  мульт- перерви, під час яких ліцеїсти залюбки переглядали мультсеріали «Пес Патрон» та «Безпека з Вовком Діккі», мультфільм про захоплюючі історії з життя хлопчика Сашка та його кота Шкоді, які завдяки знанням правил мінної безпеки уникають усіх пасток підступних мін.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Перед канікулами для здобувачів освіти  проводився  урок безпеки життєдіяльності «Правила поведінки під час канікул», де розглядалися  правила поведінки в побуті, на вулиці, з незнайомими предметами, під час надзвичайних ситуацій тощо. Бесіди відображені у класних журналах та журналах інструктажів.</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З батьками здобувачів освіти організовано онлайн- бесіди «Безпечне навчання в умовах війни» та підготовлено пам’ятки «У час воєнної небезпеки».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Усі ці заходи проводилися в ліцеї з  метою виховання у підростаючого покоління базового поняття основ безпечного середовища, формування в  них  здоров’я збережувальних компетентностей, знань правил пожежної, мінної безпеки та цивільного захисту, алгоритму дій у разі виникнення надзвичайних ситуацій, надання домедичної допомоги.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Важливим завданням кожного  освітнього закладу в умовах воєнного стану  стала підтримка і надання здобувачам освіти допомоги в нормалізації та стабілізації психічного стану як через особистий прояв посиленої уваги, вияв любові до здобувачів освіти, так і звертання до практичного психолога для подальшої психологічної підтримки тих здобувачів освіти, які цього потребували. З метою психологічної підтримки учнівської молоді в час воєнного стану 22 березня відбулася зустріч- тренінг « Я всі прийоми знаю - я легко стрес долаю» ( для учнів 5- 7 класів), яку провели представники з ГО « Істок» м. Самбір.    Психологом ліцею Скварок В. О. налагоджена взаємодія з учасниками освітнього процесу за допомогою інформаційно - комунікаційних технологій, проводилися індивідуальні консультування, здійснювалася інформаційна підтримка щодо джерел консультування, куди саме можна звернутися.  Від того, наскільки сприятливим та безпечним є освітнє середовище, залежить формування особистості, виховання її якостей, оволодівання необхідними вміннями та навичками, які так потрібні в сучасному житті.</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З метою виховання почуття емпатії та переживання до дитини, яка зазнає насильства, розвитку вміння знаходити шляхи виходу зі складної ситуації,  формування навиків відповідальної та безпечної поведінки і попередження поширення негативних явищ в учнівському </w:t>
      </w:r>
      <w:r w:rsidRPr="004F0091">
        <w:rPr>
          <w:rFonts w:ascii="Times New Roman" w:eastAsia="Calibri" w:hAnsi="Times New Roman" w:cs="Times New Roman"/>
          <w:sz w:val="24"/>
          <w:szCs w:val="24"/>
        </w:rPr>
        <w:lastRenderedPageBreak/>
        <w:t xml:space="preserve">середовищі, запобігання будь-яких проявів насильства в ліцеї щорічно згідно річного плану роботи освітнього закладу та з метою привернення уваги громадськості до проблем попередження та подолання насильства в сім’ї, забезпечення рівних прав жінок та чоловіків, недопущення випадків насильства щодо дітей та підлітків в закладі освіти проводилися  заходи- акції «16 днів з протидії насилля».     З  метою проведення роз’яснювальної та навчальної роботи серед здобувачів освіти щодо запобігання торгівлі людьми в умовах воєнної агресії з в освітньому закладі проведено День  протидії торгівлі людьми. До Дня психічного здоров’я  10 жовтня психолог ліцею Скварок В. О. провела для учнівської молоді   тренінги, анкетування тощо.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У рамках відзначення Міжнародного дня толерантності практичним психологом була проведена година психолога  «Мені  комфортно ( некомфортно)  у сім’ї, ліцеї, серед друзів; мої  больові точки». Головною метою заходу  було виховувати дружні відносини між дітьми та розвивати в дітей почуття емпатії, терпіння, доброти та поваги. Також відбувся загальношкільний захід з  участю членів учнівського самоврядування «Толерантність: що це?», по закінченню якого було   продемонстровано відео, учасниками якого були діти- вихованці ліцею різних класів на тему: «Толерантність з тваринами- нашими улюбленцями».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На стенді в коридорі освітнього закладу розміщено інформаційні матеріали про причини виникнення булінгу, дії батьків жертви булінгу, матеріали з питань рівних прав  та можливостей чоловіків та жінок, попередження насильства в сім’ї та запобігання торгівлі людьми,  інформація про телефони гарячої лінії. Затверджено заходи з охорони дитинства. 06 грудня для учнів ліцею було проведено зустріч спеціалістів Служби у справах дітей, ювенальної поліції м. Пустомити з нашими учнями на тему протидії булінгу, насильству, з якими можуть стикатися діти.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З метою підвищення рівня обізнаності учасників освітнього процесу з питань безпеки в умовах дії воєнного стану в країні та відповідальності за вчинення неправовірних дій в ліцеї проведено просвітницьку роботу із здобувачами освіти та їх батьками, щодо відповідальності  за вчинені протиправні учасників освітнього процесу під час дії режиму воєнного стану. Зокрема, проведено бесіди «Інформаційна безпека. Як не нашкодити своїм», «Обережно: ворожа атака! Небезпечні субкультури», «Ворожі ІПСО. Як виявити та протистояти» тощо. Проводилися бесіди з батьками «Обов'язки та відповідальність батьків в умовах дії воєнного стану». 6 жовтня вихованці ліцею долучилися до Всеукраїнського уроку єдності, присвяченого протидії  дезінформації, маніпуляціям з боку рф.</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Реалізація завдань і змісту правового та превентивного виховання здобувачів освіти в закладі здійснюється передусім у процесі освітнього процесу. Вивчення гуманітарних предметів спрямоване на формування в них високих ідеалів, морально-правових якостей, непримиренності до аморальних явищ, правопорушень і злочинності. Дисципліни природничого циклу дають змогу торкнутися кола питань з різних галузей права, зокрема його нормативних актів щодо охорони природи, охорони праці, охорони здоров'я людини та ін. Систематично згідно плану, а також поза планом проводились засідання комісії  з профілактики правопорушень, де розглядались питання відповідно  до плану та індивідуальні справи здобувачів освіти, які мають пропуски занять без поважних причин, порушують правила внутрішнього розпорядку ліцею та схильні до правопорушень.</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Національно-патріотичне виховання є складовою виховного процесу, головною метою якого є набуття молодими громадянами соціального досвіду, готовності до виконання громадянських і конституційних обов'язків, успадкування духовних надбань українського народу, досягнення високої культури взаємин, формування особистісних рис громадянина Української держави.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lastRenderedPageBreak/>
        <w:t>  Національно-патріотичне виховання  наскрізно пронизує весь освітній процес,  базується на вивченні  національної  історії, знанні та відстоюванні своїх прав, виконанні конституційних і громадянських обов’язків, відповідальності за власне майбутнє, добробут  та долю країни, охоплює  всіх учасників освітнього процесу, сприяє формуванню у здобувачів освіти та утвердженню у педагогів і батьків національних та загальнолюдських цінностей, особистісних якостей, що притаманні громадянину України.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Педагогічні працівники під час проведення національно-патріотичних заходів  постійно акцентували увагу на тому, що патріотизм - це звичайний стан повсякденного життя людини, який виявляється не тільки в  час надзвичайних ситуацій, а й у прагненні жити в Україні, розумінні необхідності дотримання конституційних та правових норм, володінням державною мовою, шанобливим ставленням до історії, культури та традицій українського народу.</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Здобувачі освіти ліцею брали активну участь у громадському житті  закладу освіти і класу. Діти є досить активними та охоче беруть участь у різноманітних шкільних заходах,  конкурсах і змаганнях. Результатом роботи співпраці класного керівника та активу учнівського самоврядування є демократичні стосунки у колективі, організація та проведення свят,  годи спілкування, конкурсів, створення дитячих проєктів, акцій.</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Згідно плану виховної роботи Містківського ліцею проводилися різноманітні заходи та  робота різної форми з реалізації Концепцій національно-патріотичного та громадянського виховання в закладі освіти, зокрема:</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заходи до Дня незалежності України; Дня захисника та захисниць України («Ми  – нащадки славних своїх дідів- прадідів»- спортивна естафета між командами учнів 5-7 класів, організатор змагань вчитель фізичної культури Капаціла В. І.; відео вітання для воїнів ЗСУ- Когут В. М., Капаціла В. І.); відкриття та освячення Пам’ятної дошки загиблого на війні випускника навчального закладу Михайла Гудзенка;   Дня Гідності і Свободи ( учні 6 класу, керівник Банах М. Г. ); Дня пам’яті жертв Голодомору- захід « Жнива скорботи»  ( учні 9 класу, керівник Журавльова М. В. ); Дня Збройних Сил України ( військово- спортивні змагання серед учнів 8 – 11 класів –«Найсильніший козак ліцею – 2023», керівник  Капаціла В. І. );  Дня Соборності України ( учні 5 класу, керівник Лісовець О.О.);  Дня пам’яті жертв Голокосту ( учні 9- 11 класу, педагог- організатор Мартиненко Л. Р.);  Дня пам’яті героїв, що полягли під Крутами ( учні 8 класу, керівник Шевчик І. М.); Дня вшанування учасників бойових дій на території інших держав ( вчитель історії Дячишин Ю. О. ); Дня Героїв Небесної Сотні  ( учні 7 класу, керівник Капаціла В. І.).  До Дня  другої річниці  повномасштабного вторгнення  росії на територію України,  Дня єднання,  Дня українського Добровольця, Дня початку антитерористичної операції на сході України, Дня визволення в'язнів нацистських концтаборів, Дня пам'ятi та примирення, Дня  Героїв також відбулися класні, частково загальношкільні заходи у різних формах.  Учні ліцею брали активну участь у Дні позашкілля, що його  проводив Центр дитячої та юнацької творчості м. Пустомити, де своєю участю досягли гарних результатів у змаганні зі стрільби ( Зелінська Олена, Каратник Степан), квесті, доброчинній ярмарці, інтелектуальній грі « Що? Де? Коли?» по знанню життя і творчості Івана Франка, в якій  здобули 1 призове місце (команда учнів 9 класу, керівник Журавльова М. В.). Незабутньою подією у житті ліцею стало проведення ярмарки – аукціону «Від серця- до серця», яка відбулася 16 травня,  у День української вишиванки, мета якої  збір коштів для 24 бригади короля Данила. Було зібрано 70 000 гривень.</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Рідну мову, рідне слово навчають своїх вихованців шанувати вчителі навчального закладу ще з початкових класів. Прекрасною можливістю цьому є Дні мови та писемності, рідної мови, поезії.  Учні залюбки беруть участь  у відзначенні цих свят. Цьогоріч у ліцеї вже вкотре пройшла акція  «Написання радіодиктанту всеукраїнської єдності», в якій взяли участь учні 7- 11 класів разом з вчителями. Акції </w:t>
      </w:r>
      <w:r w:rsidRPr="004F0091">
        <w:rPr>
          <w:rFonts w:ascii="Times New Roman" w:eastAsia="Calibri" w:hAnsi="Times New Roman" w:cs="Times New Roman"/>
          <w:sz w:val="24"/>
          <w:szCs w:val="24"/>
        </w:rPr>
        <w:lastRenderedPageBreak/>
        <w:t xml:space="preserve">передував тематичний захід про рідну мову,  а також було представлення 20- ти художніх книжок, закуплених до шкільної бібліотеки за кошти,  виручені після здачі макулатури, яку збирали у квітні- травні 2023 р.  (акція « Макулатуру збирай- книжку до бібліотеки придбай»).  На початку березня у ліцеї  відбулося масштабне  відзначення 210- их роковин з дня народження Тараса Шевченка. З цієї нагоди відбулася низка тематичних заходів: виставка  «Кобзарів», літературних газет про Т. Г. Шевченка, фотовиставка « Так змінила війна Шевченка», літературний вечір «Кольори Шевченкової долі», конкурс читців віршів поета, тематичні уроки  тощо. Окрім цього,  наші ліцеїсти  взяли участь у великому концерті, що відбувся у Народному домі «Просвіта»  м. Пустомити, представивши 3 художні номери, присвячені Великому Кобзареві. Всеукраїнська акція « Свічка пам’яті», акція « Незабудьки пам’яті», акція до Дня миру «Нам потрібне мирне небо..», «Українська хустка з бабусиної скрині» ( до  Дня української хустки),  інформаційна акція «Я маю право…», участь в акції написання Всеукраїнського радіодиктанту національної єдності та  флешмоб «Об’єднані Україною» (до Дня єднання), Акція «Нескорені. Пишаємося, боремося, чекаємо» (до Дня Добровольця), флешмоб «Вишиванка – мій генетичний код» (до Дня Вишиванки) тощо – неповний перелік акцій, флеш мобів, які відбулися у Містківському ліцеї.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Проведено багато конкурсів   малюнків та плакатів різноманітної тематики під керівництвом Мартиненко Л. Р.. Уроки звитяги  по класах: «Сила нескорених!»,  «УПА – героїчна боротьба в історії України», «Перемога в ім’я життя», «Збройні сили України – захисники і опора країни», «Україна. Поступ свободи», «Мужність та відвага крізь віки»,  «Героїзм українських волонтерів», «Доброволець – герой сьогодення»,   «Народ мій завжди є, народ мій завжди буде», «Пам’ять заради майбутнього», «Нація нескорених: від козацтва до сьогодення» були проведені в різних класах упродовж навчального року. Цьогоріч рій «Соколи»  Містківського ліцею ( керівник Капаціла В. І.) посів ІІІ призове місце серед команд середньої групи у військово –патріотичній грі    «Джура»( « Сокіл»), чим ліцей дуже пишається.</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 Вибір професії — один з головних життєвих виборів, який здійснює людина в юному віці. Він має значення як для самої людини, так і для суспільства. Вибір професії - це по суті вибір життєвого шляху, вибір долі. Від вибору професії до душі у великій мірі залежить задоволення людини своєю долею, її щастя.</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Провідна роль у цій роботі належить класним керівникам та практичному психологу ліцею. Вони протягом тривалого часу спостерігають за здобувачами освіти свого класу, вивчають їх індивідуальні особливості, інтереси, здібності й нахили, контактують з батьками, знають виховний потенціал кожної сім'ї. Це дає їм змогу організувати профорієнтаційну роботу на належному рівні. Серед форм такої роботи найефективнішими, що виконують класні керівники є: зустрічі з колишніми випускниками, конференції, класні години, заняття в гуртках, факультативи, що дає їм змогу спостерігати за розвитком у здобувачів освіти професійних інтересів.</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Класні керівники із здобувачами освіти 9,11 класів провели інформаційно-роз’яснювальну роботу щодо світу професій та потреб сучасного ринку праці, розширення кругозору ліцеїстів щодо змісту і вимог професії до людини, значимості правильного вибору професії на подальше життя, ознайомили здобувачів освіти з основними правилами та типовими помилками при виборі професії.</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Вагомий внесок у підвищення якості профорієнтаційної роботи із здобувачами освіти здійснила  практичний психолог ліцею Скварок В. О.  яка провела психологічний тренінг для  майбутніх випускників «Як визначити свої професійні можливості, щоб відповідати вимогам обраної професії», допомогла їм  розробити та проаналізувати  формула «хочу-можу-треба» та  провела проєкт-дослідження «Професії, які рятують» із здобувачами освіти початкових класів.</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lastRenderedPageBreak/>
        <w:t xml:space="preserve"> Велика увага приділяється плануванню і організації позаурочної навчально-виховної роботи з дітьми, підлітками в ліцеї. Вивчення та врахування індивідуальних особливостей здобувачів освіти сприяє розвитку їх здібностей, талантів, навичок, самодіяльності, самоврядування, організації змістовного дозвілля і відпочинку.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Основними принципами роботи учнівського самоврядування  в 2023-2024 навчальному році були: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організація засідань активу та навчання активу;</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підвищення рівня вихованості учнів;</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залучення дітей до активної діяльності в позаурочний час;</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діяльність на засадах педагогіки партнерства;</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волонтерська діяльність.</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Учнівське самоврядування ліцею регламентує свою діяльність на підставі нормативно-правових актів: Конституції України, Закону «Про освіту», «Про громадські організації», Статуту школи.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xml:space="preserve">У ліцеї діє учнівське самоврядування, яке очолила Марія Глова, котра діє згідно статуту та розроблених положень, що регламентують їх діяльність.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Керуючим органом є президент та шість міністрів. Засідання учнівської республіки відбувається один раз на місяць згідно плану роботи, складеного на семестр.</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Основним принципом роботи учнівського самоврядування ліцею є: «Самі вирішили, самі зробили, самі відповідаємо». Мета і завдання втілюються через різноманітні заходи: конкурси, проєкти, виставки, спортивні змагання, інтелектуальні ігри тощо.</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Заклад освіти розвивається і крокує в ногу з поступом життя, шукає нові шляхи оптимізації сучасного патріотичного виховання. Ми прагнемо забезпечити своїм вихованцям можливості розширення особистісних перспектив відповідно до демократичних тенденцій розвитку суспільства.</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Незважаючи на воєнні загрози, карантинні обмеження, учнівське самоврядування продовжує активно працювати.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Проводяться різноманітні шкільні конкурси, челенджі, флешмоби, квести, благодійні ярмарки,  рейди-перевірки готовності здобувачів освіти до уроку, рейди-перевірки відвідування уроків, рейди-перевірки збереження шкільного майна, підручників тощо.</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На виконання Указу Президента України №143 від 16 березня 2022 року «Про загальнонаціональну хвилину мовчання за загиблими внаслідок збройної агресії Російської Федерації проти України» вчителі- предметники  проводять щоденно о 9 годині 00 хвилин Загальнонаціональну хвилину мовчання за співвітчизниками, загиблими внаслідок збройної агресії російської федерації проти України.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Активно працює у ліцеї методична комісія класних керівників. Протягом року  всі класні керівники брали активну участь у роботі: збиралися на засідання для вирішення проблемних питань, проводили відкриті виховні заходи.</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 Центром виховної  роботи є шкільна бібліотека. Систематично оформлювались тематичні інформаційні стенди, виставки, календар знаменних дат та святкових урочистостей.      </w:t>
      </w:r>
    </w:p>
    <w:p w:rsidR="004F0091" w:rsidRP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t>Про хід і результати освітньо-виховного  процесу батьки здобувачів освіти дізнаються через  сайт закладу освіти та Фейсбук на сторінці  ліцею, які систематично наповнюються та оновлюються. Проводяться індивідуальні бесіди з батьками здобувачів освіти, які мають помітно знижений рівень успішності, батьківські збори.</w:t>
      </w:r>
    </w:p>
    <w:p w:rsidR="004F0091" w:rsidRDefault="004F0091" w:rsidP="004F0091">
      <w:pPr>
        <w:spacing w:before="0" w:after="0" w:line="240" w:lineRule="auto"/>
        <w:ind w:firstLine="708"/>
        <w:jc w:val="both"/>
        <w:rPr>
          <w:rFonts w:ascii="Times New Roman" w:eastAsia="Calibri" w:hAnsi="Times New Roman" w:cs="Times New Roman"/>
          <w:sz w:val="24"/>
          <w:szCs w:val="24"/>
        </w:rPr>
      </w:pPr>
      <w:r w:rsidRPr="004F0091">
        <w:rPr>
          <w:rFonts w:ascii="Times New Roman" w:eastAsia="Calibri" w:hAnsi="Times New Roman" w:cs="Times New Roman"/>
          <w:sz w:val="24"/>
          <w:szCs w:val="24"/>
        </w:rPr>
        <w:lastRenderedPageBreak/>
        <w:t>        Протягом року здобувачі освіти ліцею брали  участь у конкурсах територіальної громади та у конкурсах  обласних, всеукраїнських,  за що відзначені грамотами, подяками, дипломами та матеріальними подарунками.</w:t>
      </w:r>
    </w:p>
    <w:p w:rsidR="00D71FC8" w:rsidRDefault="00D71FC8" w:rsidP="00D71FC8">
      <w:pPr>
        <w:pStyle w:val="a5"/>
        <w:numPr>
          <w:ilvl w:val="0"/>
          <w:numId w:val="45"/>
        </w:numPr>
        <w:spacing w:before="0" w:after="0" w:line="240" w:lineRule="auto"/>
        <w:jc w:val="both"/>
        <w:rPr>
          <w:rFonts w:ascii="Times New Roman" w:eastAsia="Calibri" w:hAnsi="Times New Roman" w:cs="Times New Roman"/>
          <w:sz w:val="24"/>
          <w:szCs w:val="24"/>
        </w:rPr>
      </w:pPr>
      <w:r w:rsidRPr="00D71FC8">
        <w:rPr>
          <w:rFonts w:ascii="Times New Roman" w:eastAsia="Calibri" w:hAnsi="Times New Roman" w:cs="Times New Roman"/>
          <w:sz w:val="24"/>
          <w:szCs w:val="24"/>
        </w:rPr>
        <w:t>Конкурс «Новорічна композиція»</w:t>
      </w:r>
    </w:p>
    <w:p w:rsidR="00D71FC8" w:rsidRDefault="00D71FC8" w:rsidP="00D71FC8">
      <w:pPr>
        <w:pStyle w:val="a5"/>
        <w:spacing w:before="0"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Номінації: </w:t>
      </w:r>
      <w:r w:rsidRPr="00D71FC8">
        <w:rPr>
          <w:rFonts w:ascii="Times New Roman" w:eastAsia="Calibri" w:hAnsi="Times New Roman" w:cs="Times New Roman"/>
          <w:sz w:val="24"/>
          <w:szCs w:val="24"/>
        </w:rPr>
        <w:t>«Стилізована ялинка»</w:t>
      </w:r>
      <w:r>
        <w:rPr>
          <w:rFonts w:ascii="Times New Roman" w:eastAsia="Calibri" w:hAnsi="Times New Roman" w:cs="Times New Roman"/>
          <w:sz w:val="24"/>
          <w:szCs w:val="24"/>
        </w:rPr>
        <w:t xml:space="preserve"> - </w:t>
      </w:r>
      <w:r w:rsidR="00615C37">
        <w:rPr>
          <w:rFonts w:ascii="Times New Roman" w:eastAsia="Calibri" w:hAnsi="Times New Roman" w:cs="Times New Roman"/>
          <w:sz w:val="24"/>
          <w:szCs w:val="24"/>
        </w:rPr>
        <w:t>Білоусов Павло, Хижа Вероніка</w:t>
      </w:r>
      <w:r>
        <w:rPr>
          <w:rFonts w:ascii="Times New Roman" w:eastAsia="Calibri" w:hAnsi="Times New Roman" w:cs="Times New Roman"/>
          <w:sz w:val="24"/>
          <w:szCs w:val="24"/>
        </w:rPr>
        <w:t>, учні 6 класу –І місце;</w:t>
      </w:r>
    </w:p>
    <w:p w:rsidR="00D71FC8" w:rsidRDefault="00D71FC8" w:rsidP="00D71FC8">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71FC8">
        <w:rPr>
          <w:rFonts w:ascii="Times New Roman" w:eastAsia="Calibri" w:hAnsi="Times New Roman" w:cs="Times New Roman"/>
          <w:sz w:val="24"/>
          <w:szCs w:val="24"/>
        </w:rPr>
        <w:t>«Флористична новорічна картина»</w:t>
      </w:r>
      <w:r>
        <w:rPr>
          <w:rFonts w:ascii="Times New Roman" w:eastAsia="Calibri" w:hAnsi="Times New Roman" w:cs="Times New Roman"/>
          <w:sz w:val="24"/>
          <w:szCs w:val="24"/>
        </w:rPr>
        <w:t xml:space="preserve"> - </w:t>
      </w:r>
      <w:r w:rsidR="00615C37">
        <w:rPr>
          <w:rFonts w:ascii="Times New Roman" w:eastAsia="Calibri" w:hAnsi="Times New Roman" w:cs="Times New Roman"/>
          <w:sz w:val="24"/>
          <w:szCs w:val="24"/>
        </w:rPr>
        <w:t>Венглевська Дарина</w:t>
      </w:r>
      <w:r w:rsidRPr="00D71FC8">
        <w:rPr>
          <w:rFonts w:ascii="Times New Roman" w:eastAsia="Calibri" w:hAnsi="Times New Roman" w:cs="Times New Roman"/>
          <w:sz w:val="24"/>
          <w:szCs w:val="24"/>
        </w:rPr>
        <w:t>, Яблонська І</w:t>
      </w:r>
      <w:r w:rsidR="00615C37">
        <w:rPr>
          <w:rFonts w:ascii="Times New Roman" w:eastAsia="Calibri" w:hAnsi="Times New Roman" w:cs="Times New Roman"/>
          <w:sz w:val="24"/>
          <w:szCs w:val="24"/>
        </w:rPr>
        <w:t>рина</w:t>
      </w:r>
      <w:r w:rsidRPr="00D71FC8">
        <w:rPr>
          <w:rFonts w:ascii="Times New Roman" w:eastAsia="Calibri" w:hAnsi="Times New Roman" w:cs="Times New Roman"/>
          <w:sz w:val="24"/>
          <w:szCs w:val="24"/>
        </w:rPr>
        <w:t>.</w:t>
      </w:r>
      <w:r>
        <w:rPr>
          <w:rFonts w:ascii="Times New Roman" w:eastAsia="Calibri" w:hAnsi="Times New Roman" w:cs="Times New Roman"/>
          <w:sz w:val="24"/>
          <w:szCs w:val="24"/>
        </w:rPr>
        <w:t xml:space="preserve"> – І місце;</w:t>
      </w:r>
    </w:p>
    <w:p w:rsidR="00D71FC8" w:rsidRDefault="00D71FC8" w:rsidP="00D71FC8">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71FC8">
        <w:rPr>
          <w:rFonts w:ascii="Times New Roman" w:eastAsia="Calibri" w:hAnsi="Times New Roman" w:cs="Times New Roman"/>
          <w:sz w:val="24"/>
          <w:szCs w:val="24"/>
        </w:rPr>
        <w:t>«Сюжетна композиція»</w:t>
      </w:r>
      <w:r>
        <w:rPr>
          <w:rFonts w:ascii="Times New Roman" w:eastAsia="Calibri" w:hAnsi="Times New Roman" w:cs="Times New Roman"/>
          <w:sz w:val="24"/>
          <w:szCs w:val="24"/>
        </w:rPr>
        <w:t xml:space="preserve"> - </w:t>
      </w:r>
      <w:r w:rsidR="00615C37">
        <w:rPr>
          <w:rFonts w:ascii="Times New Roman" w:eastAsia="Calibri" w:hAnsi="Times New Roman" w:cs="Times New Roman"/>
          <w:sz w:val="24"/>
          <w:szCs w:val="24"/>
        </w:rPr>
        <w:t>Петришин Єлизавета</w:t>
      </w:r>
      <w:r>
        <w:rPr>
          <w:rFonts w:ascii="Times New Roman" w:eastAsia="Calibri" w:hAnsi="Times New Roman" w:cs="Times New Roman"/>
          <w:sz w:val="24"/>
          <w:szCs w:val="24"/>
        </w:rPr>
        <w:t>, учениця 5 класу –</w:t>
      </w:r>
      <w:r w:rsidR="00621530">
        <w:rPr>
          <w:rFonts w:ascii="Times New Roman" w:eastAsia="Calibri" w:hAnsi="Times New Roman" w:cs="Times New Roman"/>
          <w:sz w:val="24"/>
          <w:szCs w:val="24"/>
        </w:rPr>
        <w:t xml:space="preserve"> І місце, Хмельовська М</w:t>
      </w:r>
      <w:r w:rsidR="00615C37">
        <w:rPr>
          <w:rFonts w:ascii="Times New Roman" w:eastAsia="Calibri" w:hAnsi="Times New Roman" w:cs="Times New Roman"/>
          <w:sz w:val="24"/>
          <w:szCs w:val="24"/>
        </w:rPr>
        <w:t>арта</w:t>
      </w:r>
      <w:r w:rsidR="00621530">
        <w:rPr>
          <w:rFonts w:ascii="Times New Roman" w:eastAsia="Calibri" w:hAnsi="Times New Roman" w:cs="Times New Roman"/>
          <w:sz w:val="24"/>
          <w:szCs w:val="24"/>
        </w:rPr>
        <w:t>- ІІ місце;</w:t>
      </w:r>
    </w:p>
    <w:p w:rsidR="00621530" w:rsidRDefault="00621530" w:rsidP="00621530">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21530">
        <w:rPr>
          <w:rFonts w:ascii="Times New Roman" w:eastAsia="Calibri" w:hAnsi="Times New Roman" w:cs="Times New Roman"/>
          <w:sz w:val="24"/>
          <w:szCs w:val="24"/>
        </w:rPr>
        <w:t>«Новорічна композиція»</w:t>
      </w:r>
      <w:r>
        <w:rPr>
          <w:rFonts w:ascii="Times New Roman" w:eastAsia="Calibri" w:hAnsi="Times New Roman" w:cs="Times New Roman"/>
          <w:sz w:val="24"/>
          <w:szCs w:val="24"/>
        </w:rPr>
        <w:t xml:space="preserve"> - </w:t>
      </w:r>
      <w:r w:rsidR="00615C37">
        <w:rPr>
          <w:rFonts w:ascii="Times New Roman" w:eastAsia="Calibri" w:hAnsi="Times New Roman" w:cs="Times New Roman"/>
          <w:sz w:val="24"/>
          <w:szCs w:val="24"/>
        </w:rPr>
        <w:t>Вовчанський Павло, Паздерська Христина</w:t>
      </w:r>
      <w:r>
        <w:rPr>
          <w:rFonts w:ascii="Times New Roman" w:eastAsia="Calibri" w:hAnsi="Times New Roman" w:cs="Times New Roman"/>
          <w:sz w:val="24"/>
          <w:szCs w:val="24"/>
        </w:rPr>
        <w:t>, учні 6 класу – ІІ місце;</w:t>
      </w:r>
    </w:p>
    <w:p w:rsidR="00621530" w:rsidRDefault="00621530" w:rsidP="00621530">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21530">
        <w:rPr>
          <w:rFonts w:ascii="Times New Roman" w:eastAsia="Calibri" w:hAnsi="Times New Roman" w:cs="Times New Roman"/>
          <w:sz w:val="24"/>
          <w:szCs w:val="24"/>
        </w:rPr>
        <w:t>«Новорічний подарунок»</w:t>
      </w:r>
      <w:r>
        <w:rPr>
          <w:rFonts w:ascii="Times New Roman" w:eastAsia="Calibri" w:hAnsi="Times New Roman" w:cs="Times New Roman"/>
          <w:sz w:val="24"/>
          <w:szCs w:val="24"/>
        </w:rPr>
        <w:t xml:space="preserve"> - Коваль Ю</w:t>
      </w:r>
      <w:r w:rsidR="00615C37">
        <w:rPr>
          <w:rFonts w:ascii="Times New Roman" w:eastAsia="Calibri" w:hAnsi="Times New Roman" w:cs="Times New Roman"/>
          <w:sz w:val="24"/>
          <w:szCs w:val="24"/>
        </w:rPr>
        <w:t>лія</w:t>
      </w:r>
      <w:r>
        <w:rPr>
          <w:rFonts w:ascii="Times New Roman" w:eastAsia="Calibri" w:hAnsi="Times New Roman" w:cs="Times New Roman"/>
          <w:sz w:val="24"/>
          <w:szCs w:val="24"/>
        </w:rPr>
        <w:t>, учениця 5 класу – ІІІ місце.</w:t>
      </w:r>
    </w:p>
    <w:p w:rsidR="00615C37" w:rsidRDefault="00615C37" w:rsidP="00615C37">
      <w:pPr>
        <w:pStyle w:val="a5"/>
        <w:numPr>
          <w:ilvl w:val="0"/>
          <w:numId w:val="45"/>
        </w:numPr>
        <w:rPr>
          <w:rFonts w:ascii="Times New Roman" w:eastAsia="Calibri" w:hAnsi="Times New Roman" w:cs="Times New Roman"/>
          <w:sz w:val="24"/>
          <w:szCs w:val="24"/>
        </w:rPr>
      </w:pPr>
      <w:r w:rsidRPr="00615C37">
        <w:rPr>
          <w:rFonts w:ascii="Times New Roman" w:eastAsia="Calibri" w:hAnsi="Times New Roman" w:cs="Times New Roman"/>
          <w:sz w:val="24"/>
          <w:szCs w:val="24"/>
        </w:rPr>
        <w:t>Український сувенір</w:t>
      </w:r>
      <w:r>
        <w:rPr>
          <w:rFonts w:ascii="Times New Roman" w:eastAsia="Calibri" w:hAnsi="Times New Roman" w:cs="Times New Roman"/>
          <w:sz w:val="24"/>
          <w:szCs w:val="24"/>
        </w:rPr>
        <w:t xml:space="preserve">   </w:t>
      </w:r>
      <w:r w:rsidRPr="00615C37">
        <w:rPr>
          <w:rFonts w:ascii="Times New Roman" w:eastAsia="Calibri" w:hAnsi="Times New Roman" w:cs="Times New Roman"/>
          <w:sz w:val="24"/>
          <w:szCs w:val="24"/>
        </w:rPr>
        <w:t>«Подарунок воїну»</w:t>
      </w:r>
      <w:r>
        <w:rPr>
          <w:rFonts w:ascii="Times New Roman" w:eastAsia="Calibri" w:hAnsi="Times New Roman" w:cs="Times New Roman"/>
          <w:sz w:val="24"/>
          <w:szCs w:val="24"/>
        </w:rPr>
        <w:t xml:space="preserve"> - </w:t>
      </w:r>
      <w:r w:rsidRPr="00615C37">
        <w:rPr>
          <w:rFonts w:ascii="Times New Roman" w:eastAsia="Calibri" w:hAnsi="Times New Roman" w:cs="Times New Roman"/>
          <w:sz w:val="24"/>
          <w:szCs w:val="24"/>
        </w:rPr>
        <w:t>Вовчанський Роман</w:t>
      </w:r>
      <w:r>
        <w:rPr>
          <w:rFonts w:ascii="Times New Roman" w:eastAsia="Calibri" w:hAnsi="Times New Roman" w:cs="Times New Roman"/>
          <w:sz w:val="24"/>
          <w:szCs w:val="24"/>
        </w:rPr>
        <w:t xml:space="preserve">, учень 9 класу – І місце, </w:t>
      </w:r>
      <w:r w:rsidRPr="00615C37">
        <w:rPr>
          <w:rFonts w:ascii="Times New Roman" w:eastAsia="Calibri" w:hAnsi="Times New Roman" w:cs="Times New Roman"/>
          <w:sz w:val="24"/>
          <w:szCs w:val="24"/>
        </w:rPr>
        <w:t>Вовчанський Назар</w:t>
      </w:r>
      <w:r>
        <w:rPr>
          <w:rFonts w:ascii="Times New Roman" w:eastAsia="Calibri" w:hAnsi="Times New Roman" w:cs="Times New Roman"/>
          <w:sz w:val="24"/>
          <w:szCs w:val="24"/>
        </w:rPr>
        <w:t>, учень 11 класу – І місце.</w:t>
      </w:r>
    </w:p>
    <w:p w:rsidR="00615C37" w:rsidRDefault="00FD1E6C" w:rsidP="00615C37">
      <w:pPr>
        <w:pStyle w:val="a5"/>
        <w:numPr>
          <w:ilvl w:val="0"/>
          <w:numId w:val="45"/>
        </w:numPr>
        <w:rPr>
          <w:rFonts w:ascii="Times New Roman" w:eastAsia="Calibri" w:hAnsi="Times New Roman" w:cs="Times New Roman"/>
          <w:sz w:val="24"/>
          <w:szCs w:val="24"/>
        </w:rPr>
      </w:pPr>
      <w:r>
        <w:rPr>
          <w:rFonts w:ascii="Times New Roman" w:eastAsia="Calibri" w:hAnsi="Times New Roman" w:cs="Times New Roman"/>
          <w:sz w:val="24"/>
          <w:szCs w:val="24"/>
        </w:rPr>
        <w:t>Конкурс «Природа і фантазія»</w:t>
      </w:r>
    </w:p>
    <w:p w:rsidR="00FD1E6C" w:rsidRDefault="00FD1E6C" w:rsidP="00FD1E6C">
      <w:pPr>
        <w:pStyle w:val="a5"/>
        <w:rPr>
          <w:rFonts w:ascii="Times New Roman" w:eastAsia="Calibri" w:hAnsi="Times New Roman" w:cs="Times New Roman"/>
          <w:sz w:val="24"/>
          <w:szCs w:val="24"/>
        </w:rPr>
      </w:pPr>
      <w:r>
        <w:rPr>
          <w:rFonts w:ascii="Times New Roman" w:eastAsia="Calibri" w:hAnsi="Times New Roman" w:cs="Times New Roman"/>
          <w:sz w:val="24"/>
          <w:szCs w:val="24"/>
        </w:rPr>
        <w:t xml:space="preserve">Номінації: «Картини з сухоцвітів та штучних квітів, плодів, насіння, шишок» - Врублевська Ірина, учениця 2 класу – І місце, </w:t>
      </w:r>
      <w:r w:rsidR="00227A44">
        <w:rPr>
          <w:rFonts w:ascii="Times New Roman" w:eastAsia="Calibri" w:hAnsi="Times New Roman" w:cs="Times New Roman"/>
          <w:sz w:val="24"/>
          <w:szCs w:val="24"/>
        </w:rPr>
        <w:t xml:space="preserve"> Хижа             Вероніка, учениця 6 класу – І місце, </w:t>
      </w:r>
      <w:r>
        <w:rPr>
          <w:rFonts w:ascii="Times New Roman" w:eastAsia="Calibri" w:hAnsi="Times New Roman" w:cs="Times New Roman"/>
          <w:sz w:val="24"/>
          <w:szCs w:val="24"/>
        </w:rPr>
        <w:t>Венглевська Дарина, учениця 6 класу</w:t>
      </w:r>
      <w:r w:rsidR="00227A44">
        <w:rPr>
          <w:rFonts w:ascii="Times New Roman" w:eastAsia="Calibri" w:hAnsi="Times New Roman" w:cs="Times New Roman"/>
          <w:sz w:val="24"/>
          <w:szCs w:val="24"/>
        </w:rPr>
        <w:t xml:space="preserve"> –ІІ місце;</w:t>
      </w:r>
    </w:p>
    <w:p w:rsidR="00227A44" w:rsidRDefault="00227A44" w:rsidP="00FD1E6C">
      <w:pPr>
        <w:pStyle w:val="a5"/>
        <w:rPr>
          <w:rFonts w:ascii="Times New Roman" w:eastAsia="Calibri" w:hAnsi="Times New Roman" w:cs="Times New Roman"/>
          <w:sz w:val="24"/>
          <w:szCs w:val="24"/>
        </w:rPr>
      </w:pPr>
      <w:r>
        <w:rPr>
          <w:rFonts w:ascii="Times New Roman" w:eastAsia="Calibri" w:hAnsi="Times New Roman" w:cs="Times New Roman"/>
          <w:sz w:val="24"/>
          <w:szCs w:val="24"/>
        </w:rPr>
        <w:t>«Вироби з бісеру» - Коваль Юлія, учениця 5 класу – І місце;</w:t>
      </w:r>
    </w:p>
    <w:p w:rsidR="00227A44" w:rsidRDefault="00227A44" w:rsidP="00FD1E6C">
      <w:pPr>
        <w:pStyle w:val="a5"/>
        <w:rPr>
          <w:rFonts w:ascii="Times New Roman" w:eastAsia="Calibri" w:hAnsi="Times New Roman" w:cs="Times New Roman"/>
          <w:sz w:val="24"/>
          <w:szCs w:val="24"/>
        </w:rPr>
      </w:pPr>
      <w:r>
        <w:rPr>
          <w:rFonts w:ascii="Times New Roman" w:eastAsia="Calibri" w:hAnsi="Times New Roman" w:cs="Times New Roman"/>
          <w:sz w:val="24"/>
          <w:szCs w:val="24"/>
        </w:rPr>
        <w:t>«Коренепластика» - Білоусов Павло, учень 6 класу – І місце;</w:t>
      </w:r>
    </w:p>
    <w:p w:rsidR="00227A44" w:rsidRDefault="00227A44" w:rsidP="00FD1E6C">
      <w:pPr>
        <w:pStyle w:val="a5"/>
        <w:rPr>
          <w:rFonts w:ascii="Times New Roman" w:eastAsia="Calibri" w:hAnsi="Times New Roman" w:cs="Times New Roman"/>
          <w:sz w:val="24"/>
          <w:szCs w:val="24"/>
        </w:rPr>
      </w:pPr>
      <w:r>
        <w:rPr>
          <w:rFonts w:ascii="Times New Roman" w:eastAsia="Calibri" w:hAnsi="Times New Roman" w:cs="Times New Roman"/>
          <w:sz w:val="24"/>
          <w:szCs w:val="24"/>
        </w:rPr>
        <w:t>«Токарство і різблення» - Вовчанський Роман, учень 9 класу – І місце;</w:t>
      </w:r>
    </w:p>
    <w:p w:rsidR="00227A44" w:rsidRDefault="00227A44" w:rsidP="00FD1E6C">
      <w:pPr>
        <w:pStyle w:val="a5"/>
        <w:rPr>
          <w:rFonts w:ascii="Times New Roman" w:eastAsia="Calibri" w:hAnsi="Times New Roman" w:cs="Times New Roman"/>
          <w:sz w:val="24"/>
          <w:szCs w:val="24"/>
        </w:rPr>
      </w:pPr>
      <w:r>
        <w:rPr>
          <w:rFonts w:ascii="Times New Roman" w:eastAsia="Calibri" w:hAnsi="Times New Roman" w:cs="Times New Roman"/>
          <w:sz w:val="24"/>
          <w:szCs w:val="24"/>
        </w:rPr>
        <w:t>«Писанкарство» - Бук Христина, учениця 9 класу – ІІІ місце.</w:t>
      </w:r>
    </w:p>
    <w:p w:rsidR="00D71FC8" w:rsidRPr="00B56C63" w:rsidRDefault="00B56C63" w:rsidP="00B56C63">
      <w:pPr>
        <w:pStyle w:val="a5"/>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64DE9">
        <w:rPr>
          <w:rFonts w:ascii="Times New Roman" w:eastAsia="Calibri" w:hAnsi="Times New Roman" w:cs="Times New Roman"/>
          <w:sz w:val="24"/>
          <w:szCs w:val="24"/>
        </w:rPr>
        <w:t xml:space="preserve">Також хороших результатів досягли наші джуристи. Під час проведення територіальних змагань на яких зайняли перші загальнокомандні місця зі стройової підготовки (конкурс «Впоряд») та стрільби, </w:t>
      </w:r>
      <w:bookmarkStart w:id="0" w:name="_GoBack"/>
      <w:bookmarkEnd w:id="0"/>
      <w:r w:rsidR="00D64DE9">
        <w:rPr>
          <w:rFonts w:ascii="Times New Roman" w:eastAsia="Calibri" w:hAnsi="Times New Roman" w:cs="Times New Roman"/>
          <w:sz w:val="24"/>
          <w:szCs w:val="24"/>
        </w:rPr>
        <w:t>зокрема, учні нашого ліцею Венглевський Іван та Андріана Синиця посіли перші місця в особистому заліку.</w:t>
      </w:r>
    </w:p>
    <w:p w:rsidR="00D10727" w:rsidRPr="00BC4983" w:rsidRDefault="0063327A" w:rsidP="0063327A">
      <w:pPr>
        <w:spacing w:before="0" w:after="0" w:line="240" w:lineRule="auto"/>
        <w:ind w:firstLine="708"/>
        <w:jc w:val="both"/>
        <w:rPr>
          <w:rFonts w:ascii="Times New Roman" w:eastAsia="Calibri" w:hAnsi="Times New Roman" w:cs="Times New Roman"/>
          <w:bCs/>
          <w:sz w:val="24"/>
          <w:szCs w:val="24"/>
        </w:rPr>
      </w:pPr>
      <w:r w:rsidRPr="0063327A">
        <w:rPr>
          <w:rFonts w:ascii="Times New Roman" w:eastAsia="Calibri" w:hAnsi="Times New Roman" w:cs="Times New Roman"/>
          <w:sz w:val="24"/>
          <w:szCs w:val="24"/>
        </w:rPr>
        <w:t>Підсумовуючи вищесказане, можна зазначити, що виховна діяльність у Містківськом</w:t>
      </w:r>
      <w:r w:rsidR="004F0091">
        <w:rPr>
          <w:rFonts w:ascii="Times New Roman" w:eastAsia="Calibri" w:hAnsi="Times New Roman" w:cs="Times New Roman"/>
          <w:sz w:val="24"/>
          <w:szCs w:val="24"/>
        </w:rPr>
        <w:t>у закладі освіти упродовж   2023/2024</w:t>
      </w:r>
      <w:r w:rsidRPr="0063327A">
        <w:rPr>
          <w:rFonts w:ascii="Times New Roman" w:eastAsia="Calibri" w:hAnsi="Times New Roman" w:cs="Times New Roman"/>
          <w:sz w:val="24"/>
          <w:szCs w:val="24"/>
        </w:rPr>
        <w:t xml:space="preserve"> навчального року проводилася на належному рівні, але поряд з позитивними моментами ще має деякі недоліки, над якими потрібно спільно працювати і педагогам, і здобувачам освіти та їхнім  батькам.</w:t>
      </w:r>
    </w:p>
    <w:p w:rsidR="005A4B4F" w:rsidRPr="00BC4983"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p>
    <w:p w:rsidR="00F93AFE" w:rsidRPr="00BC4983" w:rsidRDefault="005C0C2D"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РОЗДІЛ І</w:t>
      </w:r>
      <w:r w:rsidRPr="00BC4983">
        <w:rPr>
          <w:rFonts w:ascii="Times New Roman" w:eastAsia="Times New Roman" w:hAnsi="Times New Roman" w:cs="Times New Roman"/>
          <w:color w:val="000000" w:themeColor="text1"/>
          <w:sz w:val="24"/>
          <w:szCs w:val="24"/>
          <w:lang w:val="en-US"/>
        </w:rPr>
        <w:t>V</w:t>
      </w:r>
      <w:r w:rsidRPr="00BC4983">
        <w:rPr>
          <w:rFonts w:ascii="Times New Roman" w:eastAsia="Times New Roman" w:hAnsi="Times New Roman" w:cs="Times New Roman"/>
          <w:color w:val="000000" w:themeColor="text1"/>
          <w:sz w:val="24"/>
          <w:szCs w:val="24"/>
        </w:rPr>
        <w:t>. УПРАВЛІНСЬКІ ПРОЦЕСИ ЗАКЛАДУ ОСВІТИ</w:t>
      </w:r>
    </w:p>
    <w:p w:rsidR="00F93AFE" w:rsidRPr="00BC4983" w:rsidRDefault="00F93AFE" w:rsidP="00F93AFE">
      <w:pPr>
        <w:pStyle w:val="a5"/>
        <w:shd w:val="clear" w:color="auto" w:fill="FFFFFF"/>
        <w:spacing w:before="0" w:after="0" w:line="240" w:lineRule="auto"/>
        <w:ind w:left="0"/>
        <w:jc w:val="both"/>
        <w:rPr>
          <w:rFonts w:ascii="Times New Roman" w:eastAsia="Times New Roman" w:hAnsi="Times New Roman" w:cs="Times New Roman"/>
          <w:color w:val="000000" w:themeColor="text1"/>
          <w:sz w:val="24"/>
          <w:szCs w:val="24"/>
        </w:rPr>
      </w:pPr>
    </w:p>
    <w:p w:rsidR="00F93AFE" w:rsidRPr="00BC4983" w:rsidRDefault="00F93AFE" w:rsidP="00F93AFE">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Як керівник закладу освіти розумію, що якість освітньої діяльності неможлива без розуміння шляхів розвитку закладу освіти. Цілі розвитку та основні кроки задля їх досягнення формулюються у </w:t>
      </w:r>
      <w:r w:rsidR="00346C94" w:rsidRPr="00BC4983">
        <w:rPr>
          <w:rFonts w:ascii="Times New Roman" w:eastAsia="Times New Roman" w:hAnsi="Times New Roman" w:cs="Times New Roman"/>
          <w:color w:val="000000" w:themeColor="text1"/>
          <w:sz w:val="24"/>
          <w:szCs w:val="24"/>
        </w:rPr>
        <w:t>С</w:t>
      </w:r>
      <w:r w:rsidRPr="00BC4983">
        <w:rPr>
          <w:rFonts w:ascii="Times New Roman" w:eastAsia="Times New Roman" w:hAnsi="Times New Roman" w:cs="Times New Roman"/>
          <w:color w:val="000000" w:themeColor="text1"/>
          <w:sz w:val="24"/>
          <w:szCs w:val="24"/>
        </w:rPr>
        <w:t>тратегії розвитку, що містить визначення цінностей, які сповідує заклад.</w:t>
      </w:r>
    </w:p>
    <w:p w:rsidR="00346C94" w:rsidRPr="00BC4983" w:rsidRDefault="00F93AFE" w:rsidP="00F93AFE">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lastRenderedPageBreak/>
        <w:t>Тому у 202</w:t>
      </w:r>
      <w:r w:rsidR="009266BF">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9266BF">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навчальному році адміністрація </w:t>
      </w:r>
      <w:r w:rsidR="00614305" w:rsidRPr="00BC4983">
        <w:rPr>
          <w:rFonts w:ascii="Times New Roman" w:eastAsia="Times New Roman" w:hAnsi="Times New Roman" w:cs="Times New Roman"/>
          <w:color w:val="000000" w:themeColor="text1"/>
          <w:sz w:val="24"/>
          <w:szCs w:val="24"/>
        </w:rPr>
        <w:t>закладу освіти</w:t>
      </w:r>
      <w:r w:rsidRPr="00BC4983">
        <w:rPr>
          <w:rFonts w:ascii="Times New Roman" w:eastAsia="Times New Roman" w:hAnsi="Times New Roman" w:cs="Times New Roman"/>
          <w:color w:val="000000" w:themeColor="text1"/>
          <w:sz w:val="24"/>
          <w:szCs w:val="24"/>
        </w:rPr>
        <w:t xml:space="preserve"> разом із передовими педагогами закладу та експертними г</w:t>
      </w:r>
      <w:r w:rsidR="0085232D" w:rsidRPr="00BC4983">
        <w:rPr>
          <w:rFonts w:ascii="Times New Roman" w:eastAsia="Times New Roman" w:hAnsi="Times New Roman" w:cs="Times New Roman"/>
          <w:color w:val="000000" w:themeColor="text1"/>
          <w:sz w:val="24"/>
          <w:szCs w:val="24"/>
        </w:rPr>
        <w:t>руп</w:t>
      </w:r>
      <w:r w:rsidR="0063327A">
        <w:rPr>
          <w:rFonts w:ascii="Times New Roman" w:eastAsia="Times New Roman" w:hAnsi="Times New Roman" w:cs="Times New Roman"/>
          <w:color w:val="000000" w:themeColor="text1"/>
          <w:sz w:val="24"/>
          <w:szCs w:val="24"/>
        </w:rPr>
        <w:t xml:space="preserve">ами працювала над реалізацією </w:t>
      </w:r>
      <w:r w:rsidR="00346C94" w:rsidRPr="00BC4983">
        <w:rPr>
          <w:rFonts w:ascii="Times New Roman" w:eastAsia="Times New Roman" w:hAnsi="Times New Roman" w:cs="Times New Roman"/>
          <w:color w:val="000000" w:themeColor="text1"/>
          <w:sz w:val="24"/>
          <w:szCs w:val="24"/>
        </w:rPr>
        <w:t>С</w:t>
      </w:r>
      <w:r w:rsidRPr="00BC4983">
        <w:rPr>
          <w:rFonts w:ascii="Times New Roman" w:eastAsia="Times New Roman" w:hAnsi="Times New Roman" w:cs="Times New Roman"/>
          <w:color w:val="000000" w:themeColor="text1"/>
          <w:sz w:val="24"/>
          <w:szCs w:val="24"/>
        </w:rPr>
        <w:t>тратегії розвитку на 202</w:t>
      </w:r>
      <w:r w:rsidR="0063327A">
        <w:rPr>
          <w:rFonts w:ascii="Times New Roman" w:eastAsia="Times New Roman" w:hAnsi="Times New Roman" w:cs="Times New Roman"/>
          <w:color w:val="000000" w:themeColor="text1"/>
          <w:sz w:val="24"/>
          <w:szCs w:val="24"/>
        </w:rPr>
        <w:t>0</w:t>
      </w:r>
      <w:r w:rsidRPr="00BC4983">
        <w:rPr>
          <w:rFonts w:ascii="Times New Roman" w:eastAsia="Times New Roman" w:hAnsi="Times New Roman" w:cs="Times New Roman"/>
          <w:color w:val="000000" w:themeColor="text1"/>
          <w:sz w:val="24"/>
          <w:szCs w:val="24"/>
        </w:rPr>
        <w:t>-202</w:t>
      </w:r>
      <w:r w:rsidR="0063327A">
        <w:rPr>
          <w:rFonts w:ascii="Times New Roman" w:eastAsia="Times New Roman" w:hAnsi="Times New Roman" w:cs="Times New Roman"/>
          <w:color w:val="000000" w:themeColor="text1"/>
          <w:sz w:val="24"/>
          <w:szCs w:val="24"/>
        </w:rPr>
        <w:t>5</w:t>
      </w:r>
      <w:r w:rsidRPr="00BC4983">
        <w:rPr>
          <w:rFonts w:ascii="Times New Roman" w:eastAsia="Times New Roman" w:hAnsi="Times New Roman" w:cs="Times New Roman"/>
          <w:color w:val="000000" w:themeColor="text1"/>
          <w:sz w:val="24"/>
          <w:szCs w:val="24"/>
        </w:rPr>
        <w:t xml:space="preserve"> роки для удосконалення якості освітніх послуг, які надає заклад, вироблення освітньої та наукової стратегії з урахуванням якісних змін у державі.</w:t>
      </w:r>
      <w:r w:rsidR="00346C94" w:rsidRPr="00BC4983">
        <w:rPr>
          <w:rFonts w:ascii="Times New Roman" w:eastAsia="Times New Roman" w:hAnsi="Times New Roman" w:cs="Times New Roman"/>
          <w:color w:val="000000" w:themeColor="text1"/>
          <w:sz w:val="24"/>
          <w:szCs w:val="24"/>
        </w:rPr>
        <w:t xml:space="preserve"> </w:t>
      </w:r>
    </w:p>
    <w:p w:rsidR="00346C94" w:rsidRPr="00BC4983" w:rsidRDefault="0081236C" w:rsidP="00DC332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Під час розроблення Стратегії розвитку закладу</w:t>
      </w:r>
      <w:r w:rsidR="003E07A0" w:rsidRPr="00BC4983">
        <w:rPr>
          <w:rFonts w:ascii="Times New Roman" w:eastAsia="Times New Roman" w:hAnsi="Times New Roman" w:cs="Times New Roman"/>
          <w:color w:val="000000" w:themeColor="text1"/>
          <w:sz w:val="24"/>
          <w:szCs w:val="24"/>
        </w:rPr>
        <w:t xml:space="preserve"> та річного плану роботи закладу</w:t>
      </w:r>
      <w:r w:rsidRPr="00BC4983">
        <w:rPr>
          <w:rFonts w:ascii="Times New Roman" w:eastAsia="Times New Roman" w:hAnsi="Times New Roman" w:cs="Times New Roman"/>
          <w:color w:val="000000" w:themeColor="text1"/>
          <w:sz w:val="24"/>
          <w:szCs w:val="24"/>
        </w:rPr>
        <w:t xml:space="preserve"> ми намагалися врахувати результати вищеописаного анкетування</w:t>
      </w:r>
      <w:r w:rsidR="003E07A0" w:rsidRPr="00BC4983">
        <w:rPr>
          <w:rFonts w:ascii="Times New Roman" w:eastAsia="Times New Roman" w:hAnsi="Times New Roman" w:cs="Times New Roman"/>
          <w:color w:val="000000" w:themeColor="text1"/>
          <w:sz w:val="24"/>
          <w:szCs w:val="24"/>
        </w:rPr>
        <w:t>, особливо що стосується булінгу та цькування.</w:t>
      </w:r>
      <w:r w:rsidRPr="00BC4983">
        <w:rPr>
          <w:rFonts w:ascii="Times New Roman" w:eastAsia="Times New Roman" w:hAnsi="Times New Roman" w:cs="Times New Roman"/>
          <w:color w:val="000000" w:themeColor="text1"/>
          <w:sz w:val="24"/>
          <w:szCs w:val="24"/>
        </w:rPr>
        <w:t xml:space="preserve"> </w:t>
      </w:r>
      <w:r w:rsidR="003E07A0" w:rsidRPr="00BC4983">
        <w:rPr>
          <w:rFonts w:ascii="Times New Roman" w:eastAsia="Times New Roman" w:hAnsi="Times New Roman" w:cs="Times New Roman"/>
          <w:color w:val="000000" w:themeColor="text1"/>
          <w:sz w:val="24"/>
          <w:szCs w:val="24"/>
        </w:rPr>
        <w:t>Створена</w:t>
      </w:r>
      <w:r w:rsidR="00346C94" w:rsidRPr="00BC4983">
        <w:rPr>
          <w:rFonts w:ascii="Times New Roman" w:eastAsia="Times New Roman" w:hAnsi="Times New Roman" w:cs="Times New Roman"/>
          <w:color w:val="000000" w:themeColor="text1"/>
          <w:sz w:val="24"/>
          <w:szCs w:val="24"/>
        </w:rPr>
        <w:t xml:space="preserve"> Стратегі</w:t>
      </w:r>
      <w:r w:rsidR="003E07A0" w:rsidRPr="00BC4983">
        <w:rPr>
          <w:rFonts w:ascii="Times New Roman" w:eastAsia="Times New Roman" w:hAnsi="Times New Roman" w:cs="Times New Roman"/>
          <w:color w:val="000000" w:themeColor="text1"/>
          <w:sz w:val="24"/>
          <w:szCs w:val="24"/>
        </w:rPr>
        <w:t>я</w:t>
      </w:r>
      <w:r w:rsidR="00346C94" w:rsidRPr="00BC4983">
        <w:rPr>
          <w:rFonts w:ascii="Times New Roman" w:eastAsia="Times New Roman" w:hAnsi="Times New Roman" w:cs="Times New Roman"/>
          <w:color w:val="000000" w:themeColor="text1"/>
          <w:sz w:val="24"/>
          <w:szCs w:val="24"/>
        </w:rPr>
        <w:t xml:space="preserve"> розвитку закладу включає у себе реалізацію </w:t>
      </w:r>
      <w:r w:rsidR="00DC332A" w:rsidRPr="00BC4983">
        <w:rPr>
          <w:rFonts w:ascii="Times New Roman" w:eastAsia="Times New Roman" w:hAnsi="Times New Roman" w:cs="Times New Roman"/>
          <w:color w:val="000000" w:themeColor="text1"/>
          <w:sz w:val="24"/>
          <w:szCs w:val="24"/>
        </w:rPr>
        <w:t xml:space="preserve"> </w:t>
      </w:r>
      <w:r w:rsidR="00346C94" w:rsidRPr="00BC4983">
        <w:rPr>
          <w:rFonts w:ascii="Times New Roman" w:eastAsia="Times New Roman" w:hAnsi="Times New Roman" w:cs="Times New Roman"/>
          <w:color w:val="000000" w:themeColor="text1"/>
          <w:sz w:val="24"/>
          <w:szCs w:val="24"/>
        </w:rPr>
        <w:t>протягом п’яти років наступних проєктів:  «Інклюзивна освіта: крок за кроком», «Обдарована дитина», «Сучасний освітній дизайн»</w:t>
      </w:r>
      <w:r w:rsidR="007C492A" w:rsidRPr="00BC4983">
        <w:rPr>
          <w:rFonts w:ascii="Times New Roman" w:eastAsia="Times New Roman" w:hAnsi="Times New Roman" w:cs="Times New Roman"/>
          <w:color w:val="000000" w:themeColor="text1"/>
          <w:sz w:val="24"/>
          <w:szCs w:val="24"/>
        </w:rPr>
        <w:t xml:space="preserve">, </w:t>
      </w:r>
      <w:r w:rsidR="00346C94" w:rsidRPr="00BC4983">
        <w:rPr>
          <w:rFonts w:ascii="Times New Roman" w:eastAsia="Times New Roman" w:hAnsi="Times New Roman" w:cs="Times New Roman"/>
          <w:color w:val="000000" w:themeColor="text1"/>
          <w:sz w:val="24"/>
          <w:szCs w:val="24"/>
        </w:rPr>
        <w:t>«Співпраця ДНЗ  та НУШ: педагогіка партнерства»</w:t>
      </w:r>
      <w:r w:rsidR="007C492A" w:rsidRPr="00BC4983">
        <w:rPr>
          <w:rFonts w:ascii="Times New Roman" w:eastAsia="Times New Roman" w:hAnsi="Times New Roman" w:cs="Times New Roman"/>
          <w:color w:val="000000" w:themeColor="text1"/>
          <w:sz w:val="24"/>
          <w:szCs w:val="24"/>
        </w:rPr>
        <w:t xml:space="preserve">, </w:t>
      </w:r>
      <w:r w:rsidR="00346C94" w:rsidRPr="00BC4983">
        <w:rPr>
          <w:rFonts w:ascii="Times New Roman" w:eastAsia="Times New Roman" w:hAnsi="Times New Roman" w:cs="Times New Roman"/>
          <w:color w:val="000000" w:themeColor="text1"/>
          <w:sz w:val="24"/>
          <w:szCs w:val="24"/>
        </w:rPr>
        <w:t>«Плекаємо патріотів України»</w:t>
      </w:r>
      <w:r w:rsidR="007C492A" w:rsidRPr="00BC4983">
        <w:rPr>
          <w:rFonts w:ascii="Times New Roman" w:eastAsia="Times New Roman" w:hAnsi="Times New Roman" w:cs="Times New Roman"/>
          <w:color w:val="000000" w:themeColor="text1"/>
          <w:sz w:val="24"/>
          <w:szCs w:val="24"/>
        </w:rPr>
        <w:t>,</w:t>
      </w:r>
      <w:r w:rsidR="00346C94" w:rsidRPr="00BC4983">
        <w:rPr>
          <w:rFonts w:ascii="Times New Roman" w:eastAsia="Times New Roman" w:hAnsi="Times New Roman" w:cs="Times New Roman"/>
          <w:color w:val="000000" w:themeColor="text1"/>
          <w:sz w:val="24"/>
          <w:szCs w:val="24"/>
        </w:rPr>
        <w:t xml:space="preserve"> «Добро починається з тебе»</w:t>
      </w:r>
      <w:r w:rsidR="007C492A" w:rsidRPr="00BC4983">
        <w:rPr>
          <w:rFonts w:ascii="Times New Roman" w:eastAsia="Times New Roman" w:hAnsi="Times New Roman" w:cs="Times New Roman"/>
          <w:color w:val="000000" w:themeColor="text1"/>
          <w:sz w:val="24"/>
          <w:szCs w:val="24"/>
        </w:rPr>
        <w:t>, що дасть змогу</w:t>
      </w:r>
      <w:r w:rsidR="00346C94" w:rsidRPr="00BC4983">
        <w:rPr>
          <w:rFonts w:ascii="Times New Roman" w:eastAsia="Times New Roman" w:hAnsi="Times New Roman" w:cs="Times New Roman"/>
          <w:color w:val="000000" w:themeColor="text1"/>
          <w:sz w:val="24"/>
          <w:szCs w:val="24"/>
        </w:rPr>
        <w:t xml:space="preserve"> скер</w:t>
      </w:r>
      <w:r w:rsidR="007C492A" w:rsidRPr="00BC4983">
        <w:rPr>
          <w:rFonts w:ascii="Times New Roman" w:eastAsia="Times New Roman" w:hAnsi="Times New Roman" w:cs="Times New Roman"/>
          <w:color w:val="000000" w:themeColor="text1"/>
          <w:sz w:val="24"/>
          <w:szCs w:val="24"/>
        </w:rPr>
        <w:t>увати</w:t>
      </w:r>
      <w:r w:rsidR="00346C94" w:rsidRPr="00BC4983">
        <w:rPr>
          <w:rFonts w:ascii="Times New Roman" w:eastAsia="Times New Roman" w:hAnsi="Times New Roman" w:cs="Times New Roman"/>
          <w:color w:val="000000" w:themeColor="text1"/>
          <w:sz w:val="24"/>
          <w:szCs w:val="24"/>
        </w:rPr>
        <w:t xml:space="preserve"> педагогів до реалізації ціннісних пріоритетів особистості, задоволення освітніх потреб молоді, створення розвивального середовища, у якому б реалізувалася сучасна модель випускника, особистості, що володіє технологіями усного та письмового спілкування двома іноземними мовами, комп’ютерними технологіями.</w:t>
      </w:r>
    </w:p>
    <w:p w:rsidR="00346C94" w:rsidRPr="00BC4983" w:rsidRDefault="003F5208" w:rsidP="003F5208">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Протягом 202</w:t>
      </w:r>
      <w:r w:rsidR="009266BF">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9266BF">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 р. </w:t>
      </w:r>
      <w:r w:rsidR="00614305" w:rsidRPr="00BC4983">
        <w:rPr>
          <w:rFonts w:ascii="Times New Roman" w:eastAsia="Times New Roman" w:hAnsi="Times New Roman" w:cs="Times New Roman"/>
          <w:color w:val="000000" w:themeColor="text1"/>
          <w:sz w:val="24"/>
          <w:szCs w:val="24"/>
        </w:rPr>
        <w:t>заклад освіти працював</w:t>
      </w:r>
      <w:r w:rsidRPr="00BC4983">
        <w:rPr>
          <w:rFonts w:ascii="Times New Roman" w:eastAsia="Times New Roman" w:hAnsi="Times New Roman" w:cs="Times New Roman"/>
          <w:color w:val="000000" w:themeColor="text1"/>
          <w:sz w:val="24"/>
          <w:szCs w:val="24"/>
        </w:rPr>
        <w:t xml:space="preserve"> за освітньою програмою</w:t>
      </w:r>
      <w:r w:rsidR="00CD5E2C" w:rsidRPr="00BC4983">
        <w:rPr>
          <w:rFonts w:ascii="Times New Roman" w:eastAsia="Times New Roman" w:hAnsi="Times New Roman" w:cs="Times New Roman"/>
          <w:color w:val="000000" w:themeColor="text1"/>
          <w:sz w:val="24"/>
          <w:szCs w:val="24"/>
        </w:rPr>
        <w:t xml:space="preserve"> (погоджено </w:t>
      </w:r>
      <w:r w:rsidR="00813A21" w:rsidRPr="00BC4983">
        <w:rPr>
          <w:rFonts w:ascii="Times New Roman" w:eastAsia="Times New Roman" w:hAnsi="Times New Roman" w:cs="Times New Roman"/>
          <w:color w:val="000000" w:themeColor="text1"/>
          <w:sz w:val="24"/>
          <w:szCs w:val="24"/>
        </w:rPr>
        <w:t>педагогічною радою, протокол №1</w:t>
      </w:r>
      <w:r w:rsidR="009266BF">
        <w:rPr>
          <w:rFonts w:ascii="Times New Roman" w:eastAsia="Times New Roman" w:hAnsi="Times New Roman" w:cs="Times New Roman"/>
          <w:color w:val="000000" w:themeColor="text1"/>
          <w:sz w:val="24"/>
          <w:szCs w:val="24"/>
        </w:rPr>
        <w:t xml:space="preserve"> від 31</w:t>
      </w:r>
      <w:r w:rsidR="00CD5E2C" w:rsidRPr="00BC4983">
        <w:rPr>
          <w:rFonts w:ascii="Times New Roman" w:eastAsia="Times New Roman" w:hAnsi="Times New Roman" w:cs="Times New Roman"/>
          <w:color w:val="000000" w:themeColor="text1"/>
          <w:sz w:val="24"/>
          <w:szCs w:val="24"/>
        </w:rPr>
        <w:t>.08.202</w:t>
      </w:r>
      <w:r w:rsidR="009266BF">
        <w:rPr>
          <w:rFonts w:ascii="Times New Roman" w:eastAsia="Times New Roman" w:hAnsi="Times New Roman" w:cs="Times New Roman"/>
          <w:color w:val="000000" w:themeColor="text1"/>
          <w:sz w:val="24"/>
          <w:szCs w:val="24"/>
        </w:rPr>
        <w:t>3</w:t>
      </w:r>
      <w:r w:rsidR="00CD5E2C" w:rsidRPr="00BC4983">
        <w:rPr>
          <w:rFonts w:ascii="Times New Roman" w:eastAsia="Times New Roman" w:hAnsi="Times New Roman" w:cs="Times New Roman"/>
          <w:color w:val="000000" w:themeColor="text1"/>
          <w:sz w:val="24"/>
          <w:szCs w:val="24"/>
        </w:rPr>
        <w:t xml:space="preserve"> року)</w:t>
      </w:r>
      <w:r w:rsidRPr="00BC4983">
        <w:rPr>
          <w:rFonts w:ascii="Times New Roman" w:eastAsia="Times New Roman" w:hAnsi="Times New Roman" w:cs="Times New Roman"/>
          <w:color w:val="000000" w:themeColor="text1"/>
          <w:sz w:val="24"/>
          <w:szCs w:val="24"/>
        </w:rPr>
        <w:t>, складеною відповідно до Типової освітньої програми закладів загальної середньої освіти І-ІІІ ступенів, яка в</w:t>
      </w:r>
      <w:r w:rsidR="00813A21" w:rsidRPr="00BC4983">
        <w:rPr>
          <w:rFonts w:ascii="Times New Roman" w:eastAsia="Times New Roman" w:hAnsi="Times New Roman" w:cs="Times New Roman"/>
          <w:color w:val="000000" w:themeColor="text1"/>
          <w:sz w:val="24"/>
          <w:szCs w:val="24"/>
        </w:rPr>
        <w:t xml:space="preserve">раховувала </w:t>
      </w:r>
      <w:r w:rsidRPr="00BC4983">
        <w:rPr>
          <w:rFonts w:ascii="Times New Roman" w:eastAsia="Times New Roman" w:hAnsi="Times New Roman" w:cs="Times New Roman"/>
          <w:color w:val="000000" w:themeColor="text1"/>
          <w:sz w:val="24"/>
          <w:szCs w:val="24"/>
        </w:rPr>
        <w:t xml:space="preserve"> побажання учнів та батьків та включала цікаві курси за вибором</w:t>
      </w:r>
      <w:r w:rsidR="00CD5E2C" w:rsidRPr="00BC4983">
        <w:rPr>
          <w:rFonts w:ascii="Times New Roman" w:eastAsia="Times New Roman" w:hAnsi="Times New Roman" w:cs="Times New Roman"/>
          <w:color w:val="000000" w:themeColor="text1"/>
          <w:sz w:val="24"/>
          <w:szCs w:val="24"/>
        </w:rPr>
        <w:t>.</w:t>
      </w:r>
    </w:p>
    <w:p w:rsidR="007E7BA0" w:rsidRPr="00BC4983" w:rsidRDefault="007E7BA0" w:rsidP="007E7BA0">
      <w:pPr>
        <w:spacing w:before="0" w:after="0" w:line="240" w:lineRule="auto"/>
        <w:ind w:firstLine="709"/>
        <w:jc w:val="both"/>
        <w:rPr>
          <w:rFonts w:ascii="Times New Roman" w:eastAsia="Calibri" w:hAnsi="Times New Roman" w:cs="Times New Roman"/>
          <w:sz w:val="24"/>
          <w:szCs w:val="24"/>
          <w:lang w:eastAsia="uk-UA"/>
        </w:rPr>
      </w:pPr>
      <w:r w:rsidRPr="00BC4983">
        <w:rPr>
          <w:rFonts w:ascii="Times New Roman" w:eastAsia="Calibri" w:hAnsi="Times New Roman" w:cs="Times New Roman"/>
          <w:sz w:val="24"/>
          <w:szCs w:val="24"/>
          <w:lang w:eastAsia="uk-UA"/>
        </w:rPr>
        <w:t>Освітня програма для 1-</w:t>
      </w:r>
      <w:r w:rsidR="00614305" w:rsidRPr="00BC4983">
        <w:rPr>
          <w:rFonts w:ascii="Times New Roman" w:eastAsia="Calibri" w:hAnsi="Times New Roman" w:cs="Times New Roman"/>
          <w:sz w:val="24"/>
          <w:szCs w:val="24"/>
          <w:lang w:eastAsia="uk-UA"/>
        </w:rPr>
        <w:t>4</w:t>
      </w:r>
      <w:r w:rsidR="001F443B" w:rsidRPr="00BC4983">
        <w:rPr>
          <w:rFonts w:ascii="Times New Roman" w:eastAsia="Calibri" w:hAnsi="Times New Roman" w:cs="Times New Roman"/>
          <w:sz w:val="24"/>
          <w:szCs w:val="24"/>
          <w:lang w:eastAsia="uk-UA"/>
        </w:rPr>
        <w:t xml:space="preserve"> класів</w:t>
      </w:r>
      <w:r w:rsidRPr="00BC4983">
        <w:rPr>
          <w:rFonts w:ascii="Times New Roman" w:eastAsia="Calibri" w:hAnsi="Times New Roman" w:cs="Times New Roman"/>
          <w:sz w:val="24"/>
          <w:szCs w:val="24"/>
          <w:lang w:eastAsia="uk-UA"/>
        </w:rPr>
        <w:t xml:space="preserve"> розроблена відповідно до Закону України «Про освіту», Державного стандарту початкової освіти на основі типової освітньої програми для 1-</w:t>
      </w:r>
      <w:r w:rsidR="00614305" w:rsidRPr="00BC4983">
        <w:rPr>
          <w:rFonts w:ascii="Times New Roman" w:eastAsia="Calibri" w:hAnsi="Times New Roman" w:cs="Times New Roman"/>
          <w:sz w:val="24"/>
          <w:szCs w:val="24"/>
          <w:lang w:eastAsia="uk-UA"/>
        </w:rPr>
        <w:t>4</w:t>
      </w:r>
      <w:r w:rsidRPr="00BC4983">
        <w:rPr>
          <w:rFonts w:ascii="Times New Roman" w:eastAsia="Calibri" w:hAnsi="Times New Roman" w:cs="Times New Roman"/>
          <w:sz w:val="24"/>
          <w:szCs w:val="24"/>
          <w:lang w:eastAsia="uk-UA"/>
        </w:rPr>
        <w:t xml:space="preserve"> класів закладів загальної середньої освіти, ро</w:t>
      </w:r>
      <w:r w:rsidR="00813A21" w:rsidRPr="00BC4983">
        <w:rPr>
          <w:rFonts w:ascii="Times New Roman" w:eastAsia="Calibri" w:hAnsi="Times New Roman" w:cs="Times New Roman"/>
          <w:sz w:val="24"/>
          <w:szCs w:val="24"/>
          <w:lang w:eastAsia="uk-UA"/>
        </w:rPr>
        <w:t xml:space="preserve">зробленої під керівництвом </w:t>
      </w:r>
      <w:r w:rsidR="0048624E" w:rsidRPr="00BC4983">
        <w:rPr>
          <w:rFonts w:ascii="Times New Roman" w:eastAsia="Calibri" w:hAnsi="Times New Roman" w:cs="Times New Roman"/>
          <w:sz w:val="24"/>
          <w:szCs w:val="24"/>
          <w:lang w:eastAsia="uk-UA"/>
        </w:rPr>
        <w:t>Шияна Р.Б</w:t>
      </w:r>
      <w:r w:rsidRPr="00BC4983">
        <w:rPr>
          <w:rFonts w:ascii="Times New Roman" w:eastAsia="Calibri" w:hAnsi="Times New Roman" w:cs="Times New Roman"/>
          <w:sz w:val="24"/>
          <w:szCs w:val="24"/>
          <w:lang w:eastAsia="uk-UA"/>
        </w:rPr>
        <w:t>.</w:t>
      </w:r>
    </w:p>
    <w:p w:rsidR="0048624E" w:rsidRDefault="007E7BA0" w:rsidP="0048624E">
      <w:pPr>
        <w:autoSpaceDE w:val="0"/>
        <w:autoSpaceDN w:val="0"/>
        <w:spacing w:before="0" w:after="0" w:line="240" w:lineRule="auto"/>
        <w:ind w:firstLine="709"/>
        <w:jc w:val="both"/>
        <w:rPr>
          <w:rFonts w:ascii="Times New Roman" w:eastAsia="Calibri" w:hAnsi="Times New Roman" w:cs="Times New Roman"/>
          <w:sz w:val="24"/>
          <w:szCs w:val="24"/>
          <w:lang w:eastAsia="uk-UA"/>
        </w:rPr>
      </w:pPr>
      <w:r w:rsidRPr="00BC4983">
        <w:rPr>
          <w:rFonts w:ascii="Times New Roman" w:eastAsia="Calibri" w:hAnsi="Times New Roman" w:cs="Times New Roman"/>
          <w:sz w:val="24"/>
          <w:szCs w:val="24"/>
          <w:lang w:eastAsia="uk-UA"/>
        </w:rPr>
        <w:t xml:space="preserve">Освітня програма ІІ ступеня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на основі </w:t>
      </w:r>
      <w:r w:rsidRPr="00BC4983">
        <w:rPr>
          <w:rFonts w:ascii="Times New Roman" w:eastAsia="Calibri" w:hAnsi="Times New Roman" w:cs="Times New Roman"/>
          <w:bCs/>
          <w:sz w:val="24"/>
          <w:szCs w:val="24"/>
          <w:lang w:eastAsia="uk-UA"/>
        </w:rPr>
        <w:t xml:space="preserve">типової освітньої програми закладів </w:t>
      </w:r>
      <w:r w:rsidRPr="00BC4983">
        <w:rPr>
          <w:rFonts w:ascii="Times New Roman" w:eastAsia="Calibri" w:hAnsi="Times New Roman" w:cs="Times New Roman"/>
          <w:sz w:val="24"/>
          <w:szCs w:val="24"/>
          <w:lang w:eastAsia="uk-UA"/>
        </w:rPr>
        <w:t xml:space="preserve">загальної середньої освіти </w:t>
      </w:r>
      <w:r w:rsidRPr="00BC4983">
        <w:rPr>
          <w:rFonts w:ascii="Times New Roman" w:eastAsia="Calibri" w:hAnsi="Times New Roman" w:cs="Times New Roman"/>
          <w:bCs/>
          <w:sz w:val="24"/>
          <w:szCs w:val="24"/>
          <w:lang w:eastAsia="uk-UA"/>
        </w:rPr>
        <w:t xml:space="preserve">ІІ ступеня, затвердженої наказом Міністерства освіти і науки України </w:t>
      </w:r>
      <w:r w:rsidR="0048624E" w:rsidRPr="00BC4983">
        <w:rPr>
          <w:rFonts w:ascii="Times New Roman" w:eastAsia="Calibri" w:hAnsi="Times New Roman" w:cs="Times New Roman"/>
          <w:sz w:val="24"/>
          <w:szCs w:val="24"/>
          <w:lang w:eastAsia="uk-UA"/>
        </w:rPr>
        <w:t xml:space="preserve">від 20.04.2018 № 405.  </w:t>
      </w:r>
    </w:p>
    <w:p w:rsidR="0015309A" w:rsidRPr="00BC4983" w:rsidRDefault="0015309A" w:rsidP="0048624E">
      <w:pPr>
        <w:autoSpaceDE w:val="0"/>
        <w:autoSpaceDN w:val="0"/>
        <w:spacing w:before="0" w:after="0" w:line="240" w:lineRule="auto"/>
        <w:ind w:firstLine="709"/>
        <w:jc w:val="both"/>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Освітня програма для 5</w:t>
      </w:r>
      <w:r w:rsidR="009266BF">
        <w:rPr>
          <w:rFonts w:ascii="Times New Roman" w:eastAsia="Calibri" w:hAnsi="Times New Roman" w:cs="Times New Roman"/>
          <w:sz w:val="24"/>
          <w:szCs w:val="24"/>
          <w:lang w:eastAsia="uk-UA"/>
        </w:rPr>
        <w:t xml:space="preserve"> і 6 </w:t>
      </w:r>
      <w:r>
        <w:rPr>
          <w:rFonts w:ascii="Times New Roman" w:eastAsia="Calibri" w:hAnsi="Times New Roman" w:cs="Times New Roman"/>
          <w:sz w:val="24"/>
          <w:szCs w:val="24"/>
          <w:lang w:eastAsia="uk-UA"/>
        </w:rPr>
        <w:t xml:space="preserve"> класу розроблена </w:t>
      </w:r>
      <w:r w:rsidR="00916318" w:rsidRPr="00916318">
        <w:rPr>
          <w:rFonts w:ascii="Times New Roman" w:eastAsia="Calibri" w:hAnsi="Times New Roman" w:cs="Times New Roman"/>
          <w:sz w:val="24"/>
          <w:szCs w:val="24"/>
          <w:lang w:eastAsia="uk-UA"/>
        </w:rPr>
        <w:t>на виконання Закону України «Про освіту» та постанови Кабінету Міністр</w:t>
      </w:r>
      <w:r w:rsidR="00916318">
        <w:rPr>
          <w:rFonts w:ascii="Times New Roman" w:eastAsia="Calibri" w:hAnsi="Times New Roman" w:cs="Times New Roman"/>
          <w:sz w:val="24"/>
          <w:szCs w:val="24"/>
          <w:lang w:eastAsia="uk-UA"/>
        </w:rPr>
        <w:t xml:space="preserve">ів України від 30 вересня 2020  року № 898 «Про деякі питання Державних стандартів </w:t>
      </w:r>
      <w:r w:rsidR="00916318" w:rsidRPr="00916318">
        <w:rPr>
          <w:rFonts w:ascii="Times New Roman" w:eastAsia="Calibri" w:hAnsi="Times New Roman" w:cs="Times New Roman"/>
          <w:sz w:val="24"/>
          <w:szCs w:val="24"/>
          <w:lang w:eastAsia="uk-UA"/>
        </w:rPr>
        <w:t xml:space="preserve"> повної загальної середньої освіти» на основі типової осві</w:t>
      </w:r>
      <w:r w:rsidR="00916318">
        <w:rPr>
          <w:rFonts w:ascii="Times New Roman" w:eastAsia="Calibri" w:hAnsi="Times New Roman" w:cs="Times New Roman"/>
          <w:sz w:val="24"/>
          <w:szCs w:val="24"/>
          <w:lang w:eastAsia="uk-UA"/>
        </w:rPr>
        <w:t>тньої програми для 5-9 класів загальної середньої освіти</w:t>
      </w:r>
      <w:r w:rsidR="00916318" w:rsidRPr="00916318">
        <w:rPr>
          <w:rFonts w:ascii="Times New Roman" w:eastAsia="Calibri" w:hAnsi="Times New Roman" w:cs="Times New Roman"/>
          <w:sz w:val="24"/>
          <w:szCs w:val="24"/>
          <w:lang w:eastAsia="uk-UA"/>
        </w:rPr>
        <w:t>, затвердженої наказом Міністерства освіти і наук</w:t>
      </w:r>
      <w:r w:rsidR="00916318">
        <w:rPr>
          <w:rFonts w:ascii="Times New Roman" w:eastAsia="Calibri" w:hAnsi="Times New Roman" w:cs="Times New Roman"/>
          <w:sz w:val="24"/>
          <w:szCs w:val="24"/>
          <w:lang w:eastAsia="uk-UA"/>
        </w:rPr>
        <w:t>и України від 19.02.2021 року № 235.</w:t>
      </w:r>
      <w:r w:rsidR="00916318" w:rsidRPr="00916318">
        <w:rPr>
          <w:rFonts w:ascii="Times New Roman" w:eastAsia="Calibri" w:hAnsi="Times New Roman" w:cs="Times New Roman"/>
          <w:sz w:val="24"/>
          <w:szCs w:val="24"/>
          <w:lang w:eastAsia="uk-UA"/>
        </w:rPr>
        <w:t xml:space="preserve"> </w:t>
      </w:r>
    </w:p>
    <w:p w:rsidR="004526FF" w:rsidRPr="00BC4983" w:rsidRDefault="004526FF" w:rsidP="0048624E">
      <w:pPr>
        <w:autoSpaceDE w:val="0"/>
        <w:autoSpaceDN w:val="0"/>
        <w:spacing w:before="0" w:after="0" w:line="240" w:lineRule="auto"/>
        <w:ind w:firstLine="709"/>
        <w:jc w:val="both"/>
        <w:rPr>
          <w:rFonts w:ascii="Times New Roman" w:eastAsia="Calibri" w:hAnsi="Times New Roman" w:cs="Times New Roman"/>
          <w:sz w:val="24"/>
          <w:szCs w:val="24"/>
          <w:lang w:eastAsia="uk-UA"/>
        </w:rPr>
      </w:pPr>
      <w:r w:rsidRPr="00BC4983">
        <w:rPr>
          <w:rFonts w:ascii="Times New Roman" w:eastAsia="Times New Roman" w:hAnsi="Times New Roman" w:cs="Times New Roman"/>
          <w:sz w:val="24"/>
          <w:szCs w:val="24"/>
          <w:lang w:eastAsia="ru-RU"/>
        </w:rPr>
        <w:t>Освітня про</w:t>
      </w:r>
      <w:r w:rsidR="0048624E" w:rsidRPr="00BC4983">
        <w:rPr>
          <w:rFonts w:ascii="Times New Roman" w:eastAsia="Times New Roman" w:hAnsi="Times New Roman" w:cs="Times New Roman"/>
          <w:sz w:val="24"/>
          <w:szCs w:val="24"/>
          <w:lang w:eastAsia="ru-RU"/>
        </w:rPr>
        <w:t xml:space="preserve">грама  ІІІ ступеня </w:t>
      </w:r>
      <w:r w:rsidRPr="00BC4983">
        <w:rPr>
          <w:rFonts w:ascii="Times New Roman" w:eastAsia="Times New Roman" w:hAnsi="Times New Roman" w:cs="Times New Roman"/>
          <w:sz w:val="24"/>
          <w:szCs w:val="24"/>
          <w:lang w:eastAsia="ru-RU"/>
        </w:rPr>
        <w:t>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«Про затвердження Державного стандарту базової та повної загальної середньої освіти» на основі типової освітньої програми закладів загальної середньої освіти ІІІ ступеня, затвердженої наказом Міністерства освіти і науки України від 20.04.2018 № 408.</w:t>
      </w:r>
    </w:p>
    <w:p w:rsidR="007E7BA0" w:rsidRPr="00BC4983" w:rsidRDefault="007E7BA0" w:rsidP="00153531">
      <w:pPr>
        <w:spacing w:before="0" w:after="0" w:line="240" w:lineRule="auto"/>
        <w:ind w:firstLine="709"/>
        <w:jc w:val="both"/>
        <w:textAlignment w:val="baseline"/>
        <w:rPr>
          <w:rFonts w:ascii="Times New Roman" w:eastAsia="Times New Roman" w:hAnsi="Times New Roman" w:cs="Times New Roman"/>
          <w:color w:val="FF0000"/>
          <w:sz w:val="24"/>
          <w:szCs w:val="24"/>
          <w:lang w:eastAsia="ru-RU"/>
        </w:rPr>
      </w:pPr>
      <w:r w:rsidRPr="00BC4983">
        <w:rPr>
          <w:rFonts w:ascii="Times New Roman" w:eastAsia="Times New Roman" w:hAnsi="Times New Roman" w:cs="Times New Roman"/>
          <w:sz w:val="24"/>
          <w:szCs w:val="24"/>
          <w:lang w:eastAsia="ru-RU"/>
        </w:rPr>
        <w:t>Реалізація інваріантної та варіативної складових навчального плану здійснювалась за  програмами, затвердженими Міністерством освіти і науки України. Варіативна частина робочого навчального плану в 202</w:t>
      </w:r>
      <w:r w:rsidR="00BA45FF">
        <w:rPr>
          <w:rFonts w:ascii="Times New Roman" w:eastAsia="Times New Roman" w:hAnsi="Times New Roman" w:cs="Times New Roman"/>
          <w:sz w:val="24"/>
          <w:szCs w:val="24"/>
          <w:lang w:eastAsia="ru-RU"/>
        </w:rPr>
        <w:t>3</w:t>
      </w:r>
      <w:r w:rsidRPr="00BC4983">
        <w:rPr>
          <w:rFonts w:ascii="Times New Roman" w:eastAsia="Times New Roman" w:hAnsi="Times New Roman" w:cs="Times New Roman"/>
          <w:sz w:val="24"/>
          <w:szCs w:val="24"/>
          <w:lang w:eastAsia="ru-RU"/>
        </w:rPr>
        <w:t>/202</w:t>
      </w:r>
      <w:r w:rsidR="00BA45FF">
        <w:rPr>
          <w:rFonts w:ascii="Times New Roman" w:eastAsia="Times New Roman" w:hAnsi="Times New Roman" w:cs="Times New Roman"/>
          <w:sz w:val="24"/>
          <w:szCs w:val="24"/>
          <w:lang w:eastAsia="ru-RU"/>
        </w:rPr>
        <w:t>4</w:t>
      </w:r>
      <w:r w:rsidRPr="00BC4983">
        <w:rPr>
          <w:rFonts w:ascii="Times New Roman" w:eastAsia="Times New Roman" w:hAnsi="Times New Roman" w:cs="Times New Roman"/>
          <w:sz w:val="24"/>
          <w:szCs w:val="24"/>
          <w:lang w:eastAsia="ru-RU"/>
        </w:rPr>
        <w:t xml:space="preserve"> н. р. була спланована</w:t>
      </w:r>
      <w:r w:rsidR="00153531" w:rsidRPr="00BC4983">
        <w:rPr>
          <w:rFonts w:ascii="Times New Roman" w:eastAsia="Times New Roman" w:hAnsi="Times New Roman" w:cs="Times New Roman"/>
          <w:sz w:val="24"/>
          <w:szCs w:val="24"/>
          <w:lang w:eastAsia="ru-RU"/>
        </w:rPr>
        <w:t xml:space="preserve"> на</w:t>
      </w:r>
      <w:r w:rsidRPr="00BC4983">
        <w:rPr>
          <w:rFonts w:ascii="Times New Roman" w:eastAsia="Times New Roman" w:hAnsi="Times New Roman" w:cs="Times New Roman"/>
          <w:sz w:val="24"/>
          <w:szCs w:val="24"/>
          <w:lang w:eastAsia="ru-RU"/>
        </w:rPr>
        <w:t xml:space="preserve"> врах</w:t>
      </w:r>
      <w:r w:rsidR="00153531" w:rsidRPr="00BC4983">
        <w:rPr>
          <w:rFonts w:ascii="Times New Roman" w:eastAsia="Times New Roman" w:hAnsi="Times New Roman" w:cs="Times New Roman"/>
          <w:sz w:val="24"/>
          <w:szCs w:val="24"/>
          <w:lang w:eastAsia="ru-RU"/>
        </w:rPr>
        <w:t xml:space="preserve">ування </w:t>
      </w:r>
      <w:r w:rsidRPr="00BC4983">
        <w:rPr>
          <w:rFonts w:ascii="Times New Roman" w:eastAsia="Times New Roman" w:hAnsi="Times New Roman" w:cs="Times New Roman"/>
          <w:sz w:val="24"/>
          <w:szCs w:val="24"/>
          <w:lang w:eastAsia="ru-RU"/>
        </w:rPr>
        <w:t>побажання учнів, запитів батьків, кадрове та навчально-методичне забезпечення. Години варіативної складової використані для поглибленого та допрофільного навчання, курсів за вибором, факультативів з метою надання якісної освіти. Загальна кількість годин на варіативну складову станови</w:t>
      </w:r>
      <w:r w:rsidR="00153531" w:rsidRPr="00BC4983">
        <w:rPr>
          <w:rFonts w:ascii="Times New Roman" w:eastAsia="Times New Roman" w:hAnsi="Times New Roman" w:cs="Times New Roman"/>
          <w:sz w:val="24"/>
          <w:szCs w:val="24"/>
          <w:lang w:eastAsia="ru-RU"/>
        </w:rPr>
        <w:t>ла</w:t>
      </w:r>
      <w:r w:rsidR="0028305B">
        <w:rPr>
          <w:rFonts w:ascii="Times New Roman" w:eastAsia="Times New Roman" w:hAnsi="Times New Roman" w:cs="Times New Roman"/>
          <w:sz w:val="24"/>
          <w:szCs w:val="24"/>
          <w:lang w:eastAsia="ru-RU"/>
        </w:rPr>
        <w:t xml:space="preserve"> 17</w:t>
      </w:r>
      <w:r w:rsidRPr="00BC4983">
        <w:rPr>
          <w:rFonts w:ascii="Times New Roman" w:eastAsia="Times New Roman" w:hAnsi="Times New Roman" w:cs="Times New Roman"/>
          <w:sz w:val="24"/>
          <w:szCs w:val="24"/>
          <w:lang w:eastAsia="ru-RU"/>
        </w:rPr>
        <w:t xml:space="preserve"> годин. </w:t>
      </w:r>
    </w:p>
    <w:p w:rsidR="0092477A" w:rsidRPr="00BC4983" w:rsidRDefault="003C69FE"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lastRenderedPageBreak/>
        <w:t>У 202</w:t>
      </w:r>
      <w:r w:rsidR="00BA45FF">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BA45FF">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навчальному році навчальний заклад працював за річним планом, затвердженим за </w:t>
      </w:r>
      <w:r w:rsidR="0048624E" w:rsidRPr="00BC4983">
        <w:rPr>
          <w:rFonts w:ascii="Times New Roman" w:eastAsia="Times New Roman" w:hAnsi="Times New Roman" w:cs="Times New Roman"/>
          <w:color w:val="000000" w:themeColor="text1"/>
          <w:sz w:val="24"/>
          <w:szCs w:val="24"/>
        </w:rPr>
        <w:t>засіданні педагогічної ради № 1</w:t>
      </w:r>
      <w:r w:rsidR="00BA45FF">
        <w:rPr>
          <w:rFonts w:ascii="Times New Roman" w:eastAsia="Times New Roman" w:hAnsi="Times New Roman" w:cs="Times New Roman"/>
          <w:color w:val="000000" w:themeColor="text1"/>
          <w:sz w:val="24"/>
          <w:szCs w:val="24"/>
        </w:rPr>
        <w:t xml:space="preserve"> від 31</w:t>
      </w:r>
      <w:r w:rsidRPr="00BC4983">
        <w:rPr>
          <w:rFonts w:ascii="Times New Roman" w:eastAsia="Times New Roman" w:hAnsi="Times New Roman" w:cs="Times New Roman"/>
          <w:color w:val="000000" w:themeColor="text1"/>
          <w:sz w:val="24"/>
          <w:szCs w:val="24"/>
        </w:rPr>
        <w:t>.08.202</w:t>
      </w:r>
      <w:r w:rsidR="00BA45FF">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 xml:space="preserve"> року, що включав розділи із управлінської діяльності, навчально-виховної, навчально-методичної та виховної робіт, контрольно-аналітичну та фінансово-господарську діяльність закладу. </w:t>
      </w:r>
    </w:p>
    <w:p w:rsidR="004171C1" w:rsidRPr="00BC4983" w:rsidRDefault="003C69FE"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На даний час адміністрація навчального закладу працює над розробл</w:t>
      </w:r>
      <w:r w:rsidR="0048624E" w:rsidRPr="00BC4983">
        <w:rPr>
          <w:rFonts w:ascii="Times New Roman" w:eastAsia="Times New Roman" w:hAnsi="Times New Roman" w:cs="Times New Roman"/>
          <w:color w:val="000000" w:themeColor="text1"/>
          <w:sz w:val="24"/>
          <w:szCs w:val="24"/>
        </w:rPr>
        <w:t>енням річного плану роботи ліцею</w:t>
      </w:r>
      <w:r w:rsidRPr="00BC4983">
        <w:rPr>
          <w:rFonts w:ascii="Times New Roman" w:eastAsia="Times New Roman" w:hAnsi="Times New Roman" w:cs="Times New Roman"/>
          <w:color w:val="000000" w:themeColor="text1"/>
          <w:sz w:val="24"/>
          <w:szCs w:val="24"/>
        </w:rPr>
        <w:t xml:space="preserve"> на 202</w:t>
      </w:r>
      <w:r w:rsidR="00BA45FF">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-202</w:t>
      </w:r>
      <w:r w:rsidR="00BA45FF">
        <w:rPr>
          <w:rFonts w:ascii="Times New Roman" w:eastAsia="Times New Roman" w:hAnsi="Times New Roman" w:cs="Times New Roman"/>
          <w:color w:val="000000" w:themeColor="text1"/>
          <w:sz w:val="24"/>
          <w:szCs w:val="24"/>
        </w:rPr>
        <w:t>5</w:t>
      </w:r>
      <w:r w:rsidRPr="00BC4983">
        <w:rPr>
          <w:rFonts w:ascii="Times New Roman" w:eastAsia="Times New Roman" w:hAnsi="Times New Roman" w:cs="Times New Roman"/>
          <w:color w:val="000000" w:themeColor="text1"/>
          <w:sz w:val="24"/>
          <w:szCs w:val="24"/>
        </w:rPr>
        <w:t xml:space="preserve"> навчальний рік</w:t>
      </w:r>
      <w:r w:rsidR="0092477A" w:rsidRPr="00BC4983">
        <w:rPr>
          <w:rFonts w:ascii="Times New Roman" w:eastAsia="Times New Roman" w:hAnsi="Times New Roman" w:cs="Times New Roman"/>
          <w:color w:val="000000" w:themeColor="text1"/>
          <w:sz w:val="24"/>
          <w:szCs w:val="24"/>
        </w:rPr>
        <w:t>, з проєктом якого вже ознайомлений педагогічний колектив закладу (протокол</w:t>
      </w:r>
      <w:r w:rsidR="00BA45FF">
        <w:rPr>
          <w:rFonts w:ascii="Times New Roman" w:eastAsia="Times New Roman" w:hAnsi="Times New Roman" w:cs="Times New Roman"/>
          <w:color w:val="000000" w:themeColor="text1"/>
          <w:sz w:val="24"/>
          <w:szCs w:val="24"/>
        </w:rPr>
        <w:t xml:space="preserve"> засідання педагогічної ради №10</w:t>
      </w:r>
      <w:r w:rsidR="0092477A" w:rsidRPr="00BC4983">
        <w:rPr>
          <w:rFonts w:ascii="Times New Roman" w:eastAsia="Times New Roman" w:hAnsi="Times New Roman" w:cs="Times New Roman"/>
          <w:color w:val="000000" w:themeColor="text1"/>
          <w:sz w:val="24"/>
          <w:szCs w:val="24"/>
        </w:rPr>
        <w:t xml:space="preserve"> від </w:t>
      </w:r>
      <w:r w:rsidR="00BA45FF">
        <w:rPr>
          <w:rFonts w:ascii="Times New Roman" w:eastAsia="Times New Roman" w:hAnsi="Times New Roman" w:cs="Times New Roman"/>
          <w:color w:val="000000" w:themeColor="text1"/>
          <w:sz w:val="24"/>
          <w:szCs w:val="24"/>
        </w:rPr>
        <w:t>14</w:t>
      </w:r>
      <w:r w:rsidR="0092477A" w:rsidRPr="00BC4983">
        <w:rPr>
          <w:rFonts w:ascii="Times New Roman" w:eastAsia="Times New Roman" w:hAnsi="Times New Roman" w:cs="Times New Roman"/>
          <w:color w:val="000000" w:themeColor="text1"/>
          <w:sz w:val="24"/>
          <w:szCs w:val="24"/>
        </w:rPr>
        <w:t>.06.202</w:t>
      </w:r>
      <w:r w:rsidR="00BA45FF">
        <w:rPr>
          <w:rFonts w:ascii="Times New Roman" w:eastAsia="Times New Roman" w:hAnsi="Times New Roman" w:cs="Times New Roman"/>
          <w:color w:val="000000" w:themeColor="text1"/>
          <w:sz w:val="24"/>
          <w:szCs w:val="24"/>
        </w:rPr>
        <w:t>4</w:t>
      </w:r>
      <w:r w:rsidR="0092477A" w:rsidRPr="00BC4983">
        <w:rPr>
          <w:rFonts w:ascii="Times New Roman" w:eastAsia="Times New Roman" w:hAnsi="Times New Roman" w:cs="Times New Roman"/>
          <w:color w:val="000000" w:themeColor="text1"/>
          <w:sz w:val="24"/>
          <w:szCs w:val="24"/>
        </w:rPr>
        <w:t xml:space="preserve"> року)</w:t>
      </w:r>
      <w:r w:rsidRPr="00BC4983">
        <w:rPr>
          <w:rFonts w:ascii="Times New Roman" w:eastAsia="Times New Roman" w:hAnsi="Times New Roman" w:cs="Times New Roman"/>
          <w:color w:val="000000" w:themeColor="text1"/>
          <w:sz w:val="24"/>
          <w:szCs w:val="24"/>
        </w:rPr>
        <w:t xml:space="preserve">. </w:t>
      </w:r>
      <w:r w:rsidR="0092477A" w:rsidRPr="00BC4983">
        <w:rPr>
          <w:rFonts w:ascii="Times New Roman" w:eastAsia="Times New Roman" w:hAnsi="Times New Roman" w:cs="Times New Roman"/>
          <w:color w:val="000000" w:themeColor="text1"/>
          <w:sz w:val="24"/>
          <w:szCs w:val="24"/>
        </w:rPr>
        <w:t>Річний</w:t>
      </w:r>
      <w:r w:rsidRPr="00BC4983">
        <w:rPr>
          <w:rFonts w:ascii="Times New Roman" w:eastAsia="Times New Roman" w:hAnsi="Times New Roman" w:cs="Times New Roman"/>
          <w:color w:val="000000" w:themeColor="text1"/>
          <w:sz w:val="24"/>
          <w:szCs w:val="24"/>
        </w:rPr>
        <w:t xml:space="preserve"> план </w:t>
      </w:r>
      <w:r w:rsidR="0028305B">
        <w:rPr>
          <w:rFonts w:ascii="Times New Roman" w:eastAsia="Times New Roman" w:hAnsi="Times New Roman" w:cs="Times New Roman"/>
          <w:color w:val="000000" w:themeColor="text1"/>
          <w:sz w:val="24"/>
          <w:szCs w:val="24"/>
        </w:rPr>
        <w:t>роз</w:t>
      </w:r>
      <w:r w:rsidR="0092477A" w:rsidRPr="00BC4983">
        <w:rPr>
          <w:rFonts w:ascii="Times New Roman" w:eastAsia="Times New Roman" w:hAnsi="Times New Roman" w:cs="Times New Roman"/>
          <w:color w:val="000000" w:themeColor="text1"/>
          <w:sz w:val="24"/>
          <w:szCs w:val="24"/>
        </w:rPr>
        <w:t xml:space="preserve">роблений відповідно до Стратегії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 </w:t>
      </w:r>
      <w:r w:rsidRPr="00BC4983">
        <w:rPr>
          <w:rFonts w:ascii="Times New Roman" w:eastAsia="Times New Roman" w:hAnsi="Times New Roman" w:cs="Times New Roman"/>
          <w:color w:val="000000" w:themeColor="text1"/>
          <w:sz w:val="24"/>
          <w:szCs w:val="24"/>
        </w:rPr>
        <w:t xml:space="preserve">та передбачає </w:t>
      </w:r>
      <w:r w:rsidR="00E72ABE" w:rsidRPr="00BC4983">
        <w:rPr>
          <w:rFonts w:ascii="Times New Roman" w:eastAsia="Times New Roman" w:hAnsi="Times New Roman" w:cs="Times New Roman"/>
          <w:color w:val="000000" w:themeColor="text1"/>
          <w:sz w:val="24"/>
          <w:szCs w:val="24"/>
        </w:rPr>
        <w:t>реалізацію чотирьох основних напрямків роботи внутрішньої системи забезпечення якості освіти</w:t>
      </w:r>
      <w:r w:rsidR="005A0EC1" w:rsidRPr="00BC4983">
        <w:rPr>
          <w:rFonts w:ascii="Times New Roman" w:eastAsia="Times New Roman" w:hAnsi="Times New Roman" w:cs="Times New Roman"/>
          <w:color w:val="000000" w:themeColor="text1"/>
          <w:sz w:val="24"/>
          <w:szCs w:val="24"/>
        </w:rPr>
        <w:t>, а саме</w:t>
      </w:r>
      <w:r w:rsidR="009E23F2" w:rsidRPr="00BC4983">
        <w:rPr>
          <w:rFonts w:ascii="Times New Roman" w:eastAsia="Times New Roman" w:hAnsi="Times New Roman" w:cs="Times New Roman"/>
          <w:color w:val="000000" w:themeColor="text1"/>
          <w:sz w:val="24"/>
          <w:szCs w:val="24"/>
        </w:rPr>
        <w:t xml:space="preserve"> щодо</w:t>
      </w:r>
      <w:r w:rsidR="005A0EC1" w:rsidRPr="00BC4983">
        <w:rPr>
          <w:rFonts w:ascii="Times New Roman" w:eastAsia="Times New Roman" w:hAnsi="Times New Roman" w:cs="Times New Roman"/>
          <w:color w:val="000000" w:themeColor="text1"/>
          <w:sz w:val="24"/>
          <w:szCs w:val="24"/>
        </w:rPr>
        <w:t xml:space="preserve"> освітн</w:t>
      </w:r>
      <w:r w:rsidR="009E23F2" w:rsidRPr="00BC4983">
        <w:rPr>
          <w:rFonts w:ascii="Times New Roman" w:eastAsia="Times New Roman" w:hAnsi="Times New Roman" w:cs="Times New Roman"/>
          <w:color w:val="000000" w:themeColor="text1"/>
          <w:sz w:val="24"/>
          <w:szCs w:val="24"/>
        </w:rPr>
        <w:t>ього</w:t>
      </w:r>
      <w:r w:rsidR="005A0EC1" w:rsidRPr="00BC4983">
        <w:rPr>
          <w:rFonts w:ascii="Times New Roman" w:eastAsia="Times New Roman" w:hAnsi="Times New Roman" w:cs="Times New Roman"/>
          <w:color w:val="000000" w:themeColor="text1"/>
          <w:sz w:val="24"/>
          <w:szCs w:val="24"/>
        </w:rPr>
        <w:t xml:space="preserve"> середовищ</w:t>
      </w:r>
      <w:r w:rsidR="009E23F2" w:rsidRPr="00BC4983">
        <w:rPr>
          <w:rFonts w:ascii="Times New Roman" w:eastAsia="Times New Roman" w:hAnsi="Times New Roman" w:cs="Times New Roman"/>
          <w:color w:val="000000" w:themeColor="text1"/>
          <w:sz w:val="24"/>
          <w:szCs w:val="24"/>
        </w:rPr>
        <w:t>а</w:t>
      </w:r>
      <w:r w:rsidR="005A0EC1" w:rsidRPr="00BC4983">
        <w:rPr>
          <w:rFonts w:ascii="Times New Roman" w:eastAsia="Times New Roman" w:hAnsi="Times New Roman" w:cs="Times New Roman"/>
          <w:color w:val="000000" w:themeColor="text1"/>
          <w:sz w:val="24"/>
          <w:szCs w:val="24"/>
        </w:rPr>
        <w:t>, систем</w:t>
      </w:r>
      <w:r w:rsidR="009E23F2" w:rsidRPr="00BC4983">
        <w:rPr>
          <w:rFonts w:ascii="Times New Roman" w:eastAsia="Times New Roman" w:hAnsi="Times New Roman" w:cs="Times New Roman"/>
          <w:color w:val="000000" w:themeColor="text1"/>
          <w:sz w:val="24"/>
          <w:szCs w:val="24"/>
        </w:rPr>
        <w:t>и</w:t>
      </w:r>
      <w:r w:rsidR="005A0EC1" w:rsidRPr="00BC4983">
        <w:rPr>
          <w:rFonts w:ascii="Times New Roman" w:eastAsia="Times New Roman" w:hAnsi="Times New Roman" w:cs="Times New Roman"/>
          <w:color w:val="000000" w:themeColor="text1"/>
          <w:sz w:val="24"/>
          <w:szCs w:val="24"/>
        </w:rPr>
        <w:t xml:space="preserve"> оцінювання освітньої діяльності учнів, систем</w:t>
      </w:r>
      <w:r w:rsidR="009E23F2" w:rsidRPr="00BC4983">
        <w:rPr>
          <w:rFonts w:ascii="Times New Roman" w:eastAsia="Times New Roman" w:hAnsi="Times New Roman" w:cs="Times New Roman"/>
          <w:color w:val="000000" w:themeColor="text1"/>
          <w:sz w:val="24"/>
          <w:szCs w:val="24"/>
        </w:rPr>
        <w:t>и</w:t>
      </w:r>
      <w:r w:rsidR="005A0EC1" w:rsidRPr="00BC4983">
        <w:rPr>
          <w:rFonts w:ascii="Times New Roman" w:eastAsia="Times New Roman" w:hAnsi="Times New Roman" w:cs="Times New Roman"/>
          <w:color w:val="000000" w:themeColor="text1"/>
          <w:sz w:val="24"/>
          <w:szCs w:val="24"/>
        </w:rPr>
        <w:t xml:space="preserve"> педагогіч</w:t>
      </w:r>
      <w:r w:rsidR="0028305B">
        <w:rPr>
          <w:rFonts w:ascii="Times New Roman" w:eastAsia="Times New Roman" w:hAnsi="Times New Roman" w:cs="Times New Roman"/>
          <w:color w:val="000000" w:themeColor="text1"/>
          <w:sz w:val="24"/>
          <w:szCs w:val="24"/>
        </w:rPr>
        <w:t>ної та управлінської діяльності</w:t>
      </w:r>
      <w:r w:rsidR="005A0EC1" w:rsidRPr="00BC4983">
        <w:rPr>
          <w:rFonts w:ascii="Times New Roman" w:eastAsia="Times New Roman" w:hAnsi="Times New Roman" w:cs="Times New Roman"/>
          <w:color w:val="000000" w:themeColor="text1"/>
          <w:sz w:val="24"/>
          <w:szCs w:val="24"/>
        </w:rPr>
        <w:t>.</w:t>
      </w:r>
      <w:r w:rsidR="0092477A" w:rsidRPr="00BC4983">
        <w:rPr>
          <w:sz w:val="24"/>
          <w:szCs w:val="24"/>
        </w:rPr>
        <w:t xml:space="preserve"> </w:t>
      </w:r>
      <w:r w:rsidR="0092477A" w:rsidRPr="00BC4983">
        <w:rPr>
          <w:rFonts w:ascii="Times New Roman" w:eastAsia="Times New Roman" w:hAnsi="Times New Roman" w:cs="Times New Roman"/>
          <w:color w:val="000000" w:themeColor="text1"/>
          <w:sz w:val="24"/>
          <w:szCs w:val="24"/>
        </w:rPr>
        <w:t xml:space="preserve">Стратегія розвитку закладу має реалізовуватися через систему планування. </w:t>
      </w:r>
    </w:p>
    <w:p w:rsidR="00C32F45" w:rsidRPr="00BC4983" w:rsidRDefault="000D0D48"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Для здійснення самооцінювання якості освітньої діяльності у </w:t>
      </w:r>
      <w:r w:rsidR="00B50B9F" w:rsidRPr="00BC4983">
        <w:rPr>
          <w:rFonts w:ascii="Times New Roman" w:eastAsia="Times New Roman" w:hAnsi="Times New Roman" w:cs="Times New Roman"/>
          <w:color w:val="000000" w:themeColor="text1"/>
          <w:sz w:val="24"/>
          <w:szCs w:val="24"/>
        </w:rPr>
        <w:t>закладі освіти</w:t>
      </w:r>
      <w:r w:rsidRPr="00BC4983">
        <w:rPr>
          <w:rFonts w:ascii="Times New Roman" w:eastAsia="Times New Roman" w:hAnsi="Times New Roman" w:cs="Times New Roman"/>
          <w:color w:val="000000" w:themeColor="text1"/>
          <w:sz w:val="24"/>
          <w:szCs w:val="24"/>
        </w:rPr>
        <w:t xml:space="preserve"> розроблена внутрішня система забезпечення якості освіти (протокол</w:t>
      </w:r>
      <w:r w:rsidR="0048624E" w:rsidRPr="00BC4983">
        <w:rPr>
          <w:rFonts w:ascii="Times New Roman" w:eastAsia="Times New Roman" w:hAnsi="Times New Roman" w:cs="Times New Roman"/>
          <w:color w:val="000000" w:themeColor="text1"/>
          <w:sz w:val="24"/>
          <w:szCs w:val="24"/>
        </w:rPr>
        <w:t xml:space="preserve"> засідання педагогічної ради №5</w:t>
      </w:r>
      <w:r w:rsidRPr="00BC4983">
        <w:rPr>
          <w:rFonts w:ascii="Times New Roman" w:eastAsia="Times New Roman" w:hAnsi="Times New Roman" w:cs="Times New Roman"/>
          <w:color w:val="000000" w:themeColor="text1"/>
          <w:sz w:val="24"/>
          <w:szCs w:val="24"/>
        </w:rPr>
        <w:t xml:space="preserve"> від</w:t>
      </w:r>
      <w:r w:rsidR="00F96F62" w:rsidRPr="00BC4983">
        <w:rPr>
          <w:rFonts w:ascii="Times New Roman" w:eastAsia="Times New Roman" w:hAnsi="Times New Roman" w:cs="Times New Roman"/>
          <w:color w:val="000000" w:themeColor="text1"/>
          <w:sz w:val="24"/>
          <w:szCs w:val="24"/>
        </w:rPr>
        <w:t xml:space="preserve"> </w:t>
      </w:r>
      <w:r w:rsidR="0048624E" w:rsidRPr="00BC4983">
        <w:rPr>
          <w:rFonts w:ascii="Times New Roman" w:eastAsia="Times New Roman" w:hAnsi="Times New Roman" w:cs="Times New Roman"/>
          <w:color w:val="000000" w:themeColor="text1"/>
          <w:sz w:val="24"/>
          <w:szCs w:val="24"/>
        </w:rPr>
        <w:t>10.03</w:t>
      </w:r>
      <w:r w:rsidRPr="00BC4983">
        <w:rPr>
          <w:rFonts w:ascii="Times New Roman" w:eastAsia="Times New Roman" w:hAnsi="Times New Roman" w:cs="Times New Roman"/>
          <w:color w:val="000000" w:themeColor="text1"/>
          <w:sz w:val="24"/>
          <w:szCs w:val="24"/>
        </w:rPr>
        <w:t>.202</w:t>
      </w:r>
      <w:r w:rsidR="00B50B9F" w:rsidRPr="00BC4983">
        <w:rPr>
          <w:rFonts w:ascii="Times New Roman" w:eastAsia="Times New Roman" w:hAnsi="Times New Roman" w:cs="Times New Roman"/>
          <w:color w:val="000000" w:themeColor="text1"/>
          <w:sz w:val="24"/>
          <w:szCs w:val="24"/>
        </w:rPr>
        <w:t>2</w:t>
      </w:r>
      <w:r w:rsidRPr="00BC4983">
        <w:rPr>
          <w:rFonts w:ascii="Times New Roman" w:eastAsia="Times New Roman" w:hAnsi="Times New Roman" w:cs="Times New Roman"/>
          <w:color w:val="000000" w:themeColor="text1"/>
          <w:sz w:val="24"/>
          <w:szCs w:val="24"/>
        </w:rPr>
        <w:t xml:space="preserve"> року), що включає критерії, правила і процедури оцінювання педагогічної діяльності педагогічних працівників та здобувачів освіти</w:t>
      </w:r>
      <w:r w:rsidR="00EC01E6" w:rsidRPr="00BC4983">
        <w:rPr>
          <w:rFonts w:ascii="Times New Roman" w:eastAsia="Times New Roman" w:hAnsi="Times New Roman" w:cs="Times New Roman"/>
          <w:color w:val="000000" w:themeColor="text1"/>
          <w:sz w:val="24"/>
          <w:szCs w:val="24"/>
        </w:rPr>
        <w:t>,</w:t>
      </w:r>
      <w:r w:rsidR="00EC01E6" w:rsidRPr="00BC4983">
        <w:rPr>
          <w:sz w:val="24"/>
          <w:szCs w:val="24"/>
        </w:rPr>
        <w:t xml:space="preserve"> </w:t>
      </w:r>
      <w:r w:rsidR="00EC01E6" w:rsidRPr="00BC4983">
        <w:rPr>
          <w:rFonts w:ascii="Times New Roman" w:eastAsia="Times New Roman" w:hAnsi="Times New Roman" w:cs="Times New Roman"/>
          <w:color w:val="000000" w:themeColor="text1"/>
          <w:sz w:val="24"/>
          <w:szCs w:val="24"/>
        </w:rPr>
        <w:t>управлінської діяльності керівних працівників закладу освіти, систему та механізм забезпечення академічної доброчесності, інклюзивного навчання тощо.</w:t>
      </w:r>
      <w:r w:rsidR="0048624E" w:rsidRPr="00BC4983">
        <w:rPr>
          <w:rFonts w:ascii="Times New Roman" w:eastAsia="Times New Roman" w:hAnsi="Times New Roman" w:cs="Times New Roman"/>
          <w:color w:val="000000" w:themeColor="text1"/>
          <w:sz w:val="24"/>
          <w:szCs w:val="24"/>
        </w:rPr>
        <w:t xml:space="preserve"> Проте повинен</w:t>
      </w:r>
      <w:r w:rsidR="00127358" w:rsidRPr="00BC4983">
        <w:rPr>
          <w:rFonts w:ascii="Times New Roman" w:eastAsia="Times New Roman" w:hAnsi="Times New Roman" w:cs="Times New Roman"/>
          <w:color w:val="000000" w:themeColor="text1"/>
          <w:sz w:val="24"/>
          <w:szCs w:val="24"/>
        </w:rPr>
        <w:t xml:space="preserve"> визнати, що моніторинг освітньої діяльності </w:t>
      </w:r>
      <w:r w:rsidR="00C95A93" w:rsidRPr="00BC4983">
        <w:rPr>
          <w:rFonts w:ascii="Times New Roman" w:eastAsia="Times New Roman" w:hAnsi="Times New Roman" w:cs="Times New Roman"/>
          <w:color w:val="000000" w:themeColor="text1"/>
          <w:sz w:val="24"/>
          <w:szCs w:val="24"/>
        </w:rPr>
        <w:t>протягом 202</w:t>
      </w:r>
      <w:r w:rsidR="00BA45FF">
        <w:rPr>
          <w:rFonts w:ascii="Times New Roman" w:eastAsia="Times New Roman" w:hAnsi="Times New Roman" w:cs="Times New Roman"/>
          <w:color w:val="000000" w:themeColor="text1"/>
          <w:sz w:val="24"/>
          <w:szCs w:val="24"/>
        </w:rPr>
        <w:t>3</w:t>
      </w:r>
      <w:r w:rsidR="00C95A93" w:rsidRPr="00BC4983">
        <w:rPr>
          <w:rFonts w:ascii="Times New Roman" w:eastAsia="Times New Roman" w:hAnsi="Times New Roman" w:cs="Times New Roman"/>
          <w:color w:val="000000" w:themeColor="text1"/>
          <w:sz w:val="24"/>
          <w:szCs w:val="24"/>
        </w:rPr>
        <w:t>-202</w:t>
      </w:r>
      <w:r w:rsidR="00BA45FF">
        <w:rPr>
          <w:rFonts w:ascii="Times New Roman" w:eastAsia="Times New Roman" w:hAnsi="Times New Roman" w:cs="Times New Roman"/>
          <w:color w:val="000000" w:themeColor="text1"/>
          <w:sz w:val="24"/>
          <w:szCs w:val="24"/>
        </w:rPr>
        <w:t>4</w:t>
      </w:r>
      <w:r w:rsidR="00C95A93" w:rsidRPr="00BC4983">
        <w:rPr>
          <w:rFonts w:ascii="Times New Roman" w:eastAsia="Times New Roman" w:hAnsi="Times New Roman" w:cs="Times New Roman"/>
          <w:color w:val="000000" w:themeColor="text1"/>
          <w:sz w:val="24"/>
          <w:szCs w:val="24"/>
        </w:rPr>
        <w:t xml:space="preserve"> року </w:t>
      </w:r>
      <w:r w:rsidR="00127358" w:rsidRPr="00BC4983">
        <w:rPr>
          <w:rFonts w:ascii="Times New Roman" w:eastAsia="Times New Roman" w:hAnsi="Times New Roman" w:cs="Times New Roman"/>
          <w:color w:val="000000" w:themeColor="text1"/>
          <w:sz w:val="24"/>
          <w:szCs w:val="24"/>
        </w:rPr>
        <w:t>здійснювався лише частково</w:t>
      </w:r>
      <w:r w:rsidR="002444B8" w:rsidRPr="00BC4983">
        <w:rPr>
          <w:rFonts w:ascii="Times New Roman" w:eastAsia="Times New Roman" w:hAnsi="Times New Roman" w:cs="Times New Roman"/>
          <w:color w:val="000000" w:themeColor="text1"/>
          <w:sz w:val="24"/>
          <w:szCs w:val="24"/>
        </w:rPr>
        <w:t>, що певною мірою пов’яз</w:t>
      </w:r>
      <w:r w:rsidR="00F938CA">
        <w:rPr>
          <w:rFonts w:ascii="Times New Roman" w:eastAsia="Times New Roman" w:hAnsi="Times New Roman" w:cs="Times New Roman"/>
          <w:color w:val="000000" w:themeColor="text1"/>
          <w:sz w:val="24"/>
          <w:szCs w:val="24"/>
        </w:rPr>
        <w:t>ан</w:t>
      </w:r>
      <w:r w:rsidR="00BA45FF">
        <w:rPr>
          <w:rFonts w:ascii="Times New Roman" w:eastAsia="Times New Roman" w:hAnsi="Times New Roman" w:cs="Times New Roman"/>
          <w:color w:val="000000" w:themeColor="text1"/>
          <w:sz w:val="24"/>
          <w:szCs w:val="24"/>
        </w:rPr>
        <w:t xml:space="preserve">о із </w:t>
      </w:r>
      <w:r w:rsidR="00F938CA">
        <w:rPr>
          <w:rFonts w:ascii="Times New Roman" w:eastAsia="Times New Roman" w:hAnsi="Times New Roman" w:cs="Times New Roman"/>
          <w:color w:val="000000" w:themeColor="text1"/>
          <w:sz w:val="24"/>
          <w:szCs w:val="24"/>
        </w:rPr>
        <w:t xml:space="preserve"> </w:t>
      </w:r>
      <w:r w:rsidR="00E141DC">
        <w:rPr>
          <w:rFonts w:ascii="Times New Roman" w:eastAsia="Times New Roman" w:hAnsi="Times New Roman" w:cs="Times New Roman"/>
          <w:color w:val="000000" w:themeColor="text1"/>
          <w:sz w:val="24"/>
          <w:szCs w:val="24"/>
        </w:rPr>
        <w:t>воєнним станом.</w:t>
      </w:r>
      <w:r w:rsidR="002444B8" w:rsidRPr="00BC4983">
        <w:rPr>
          <w:rFonts w:ascii="Times New Roman" w:eastAsia="Times New Roman" w:hAnsi="Times New Roman" w:cs="Times New Roman"/>
          <w:color w:val="000000" w:themeColor="text1"/>
          <w:sz w:val="24"/>
          <w:szCs w:val="24"/>
        </w:rPr>
        <w:t xml:space="preserve"> </w:t>
      </w:r>
      <w:r w:rsidR="00CF6F7C">
        <w:rPr>
          <w:rFonts w:ascii="Times New Roman" w:eastAsia="Times New Roman" w:hAnsi="Times New Roman" w:cs="Times New Roman"/>
          <w:color w:val="000000" w:themeColor="text1"/>
          <w:sz w:val="24"/>
          <w:szCs w:val="24"/>
        </w:rPr>
        <w:t xml:space="preserve">У березні було </w:t>
      </w:r>
      <w:r w:rsidR="00BA45FF">
        <w:rPr>
          <w:rFonts w:ascii="Times New Roman" w:eastAsia="Times New Roman" w:hAnsi="Times New Roman" w:cs="Times New Roman"/>
          <w:color w:val="000000" w:themeColor="text1"/>
          <w:sz w:val="24"/>
          <w:szCs w:val="24"/>
        </w:rPr>
        <w:t>проведено самооцінювання щодо покращення якості освітніх послуг, ментального здоров</w:t>
      </w:r>
      <w:r w:rsidR="00BA45FF" w:rsidRPr="00BA45FF">
        <w:rPr>
          <w:rFonts w:ascii="Times New Roman" w:eastAsia="Times New Roman" w:hAnsi="Times New Roman" w:cs="Times New Roman"/>
          <w:color w:val="000000" w:themeColor="text1"/>
          <w:sz w:val="24"/>
          <w:szCs w:val="24"/>
        </w:rPr>
        <w:t>`</w:t>
      </w:r>
      <w:r w:rsidR="00BA45FF">
        <w:rPr>
          <w:rFonts w:ascii="Times New Roman" w:eastAsia="Times New Roman" w:hAnsi="Times New Roman" w:cs="Times New Roman"/>
          <w:color w:val="000000" w:themeColor="text1"/>
          <w:sz w:val="24"/>
          <w:szCs w:val="24"/>
        </w:rPr>
        <w:t xml:space="preserve">я педагогічних працівників, безпечного освітнього середовища. </w:t>
      </w:r>
      <w:r w:rsidR="00CF6F7C">
        <w:rPr>
          <w:rFonts w:ascii="Times New Roman" w:eastAsia="Times New Roman" w:hAnsi="Times New Roman" w:cs="Times New Roman"/>
          <w:color w:val="000000" w:themeColor="text1"/>
          <w:sz w:val="24"/>
          <w:szCs w:val="24"/>
        </w:rPr>
        <w:t xml:space="preserve"> Слід зазначити, що </w:t>
      </w:r>
      <w:r w:rsidR="00E920B9">
        <w:rPr>
          <w:rFonts w:ascii="Times New Roman" w:eastAsia="Times New Roman" w:hAnsi="Times New Roman" w:cs="Times New Roman"/>
          <w:color w:val="000000" w:themeColor="text1"/>
          <w:sz w:val="24"/>
          <w:szCs w:val="24"/>
        </w:rPr>
        <w:t>за переважною більшістю  критеріїв опитувальника отримано «високий» та «достатній» результати, лише два критерії отримали «вимагає покращення». В наступному навчальному році будемо працювати над вдосконаленням співпраці між усіма учасниками освітнього процесу аби покращити результат по відповідних критеріях.</w:t>
      </w:r>
      <w:r w:rsidR="00BA45FF">
        <w:rPr>
          <w:rFonts w:ascii="Times New Roman" w:eastAsia="Times New Roman" w:hAnsi="Times New Roman" w:cs="Times New Roman"/>
          <w:color w:val="000000" w:themeColor="text1"/>
          <w:sz w:val="24"/>
          <w:szCs w:val="24"/>
        </w:rPr>
        <w:t xml:space="preserve"> </w:t>
      </w:r>
      <w:r w:rsidR="002444B8" w:rsidRPr="00BC4983">
        <w:rPr>
          <w:rFonts w:ascii="Times New Roman" w:eastAsia="Times New Roman" w:hAnsi="Times New Roman" w:cs="Times New Roman"/>
          <w:color w:val="000000" w:themeColor="text1"/>
          <w:sz w:val="24"/>
          <w:szCs w:val="24"/>
        </w:rPr>
        <w:t>Цього навчального року адміністрацією навчального закладу здійснюв</w:t>
      </w:r>
      <w:r w:rsidR="00BA45FF">
        <w:rPr>
          <w:rFonts w:ascii="Times New Roman" w:eastAsia="Times New Roman" w:hAnsi="Times New Roman" w:cs="Times New Roman"/>
          <w:color w:val="000000" w:themeColor="text1"/>
          <w:sz w:val="24"/>
          <w:szCs w:val="24"/>
        </w:rPr>
        <w:t xml:space="preserve">алося вивчення системи роботи  вчителів, що атестувалися (3 </w:t>
      </w:r>
      <w:r w:rsidR="002444B8" w:rsidRPr="00BC4983">
        <w:rPr>
          <w:rFonts w:ascii="Times New Roman" w:eastAsia="Times New Roman" w:hAnsi="Times New Roman" w:cs="Times New Roman"/>
          <w:color w:val="000000" w:themeColor="text1"/>
          <w:sz w:val="24"/>
          <w:szCs w:val="24"/>
        </w:rPr>
        <w:t xml:space="preserve">педагогів), </w:t>
      </w:r>
      <w:r w:rsidR="00BA45FF">
        <w:rPr>
          <w:rFonts w:ascii="Times New Roman" w:eastAsia="Times New Roman" w:hAnsi="Times New Roman" w:cs="Times New Roman"/>
          <w:color w:val="000000" w:themeColor="text1"/>
          <w:sz w:val="24"/>
          <w:szCs w:val="24"/>
        </w:rPr>
        <w:t>керівника гуртка (1), вихователя групи продовженого дня (1)</w:t>
      </w:r>
      <w:r w:rsidR="0028305B">
        <w:rPr>
          <w:rFonts w:ascii="Times New Roman" w:eastAsia="Times New Roman" w:hAnsi="Times New Roman" w:cs="Times New Roman"/>
          <w:color w:val="000000" w:themeColor="text1"/>
          <w:sz w:val="24"/>
          <w:szCs w:val="24"/>
        </w:rPr>
        <w:t xml:space="preserve">. </w:t>
      </w:r>
      <w:r w:rsidR="00433F78" w:rsidRPr="00BC4983">
        <w:rPr>
          <w:rFonts w:ascii="Times New Roman" w:eastAsia="Times New Roman" w:hAnsi="Times New Roman" w:cs="Times New Roman"/>
          <w:color w:val="000000" w:themeColor="text1"/>
          <w:sz w:val="24"/>
          <w:szCs w:val="24"/>
        </w:rPr>
        <w:t xml:space="preserve"> П</w:t>
      </w:r>
      <w:r w:rsidR="00A86D7E" w:rsidRPr="00BC4983">
        <w:rPr>
          <w:rFonts w:ascii="Times New Roman" w:eastAsia="Times New Roman" w:hAnsi="Times New Roman" w:cs="Times New Roman"/>
          <w:color w:val="000000" w:themeColor="text1"/>
          <w:sz w:val="24"/>
          <w:szCs w:val="24"/>
        </w:rPr>
        <w:t>ротягом навчального року вивчався</w:t>
      </w:r>
      <w:r w:rsidR="002444B8" w:rsidRPr="00BC4983">
        <w:rPr>
          <w:rFonts w:ascii="Times New Roman" w:eastAsia="Times New Roman" w:hAnsi="Times New Roman" w:cs="Times New Roman"/>
          <w:color w:val="000000" w:themeColor="text1"/>
          <w:sz w:val="24"/>
          <w:szCs w:val="24"/>
        </w:rPr>
        <w:t xml:space="preserve"> стан ведення </w:t>
      </w:r>
      <w:r w:rsidR="00BA45FF">
        <w:rPr>
          <w:rFonts w:ascii="Times New Roman" w:eastAsia="Times New Roman" w:hAnsi="Times New Roman" w:cs="Times New Roman"/>
          <w:color w:val="000000" w:themeColor="text1"/>
          <w:sz w:val="24"/>
          <w:szCs w:val="24"/>
        </w:rPr>
        <w:t xml:space="preserve">електронних </w:t>
      </w:r>
      <w:r w:rsidR="002444B8" w:rsidRPr="00BC4983">
        <w:rPr>
          <w:rFonts w:ascii="Times New Roman" w:eastAsia="Times New Roman" w:hAnsi="Times New Roman" w:cs="Times New Roman"/>
          <w:color w:val="000000" w:themeColor="text1"/>
          <w:sz w:val="24"/>
          <w:szCs w:val="24"/>
        </w:rPr>
        <w:t>класних журналів</w:t>
      </w:r>
      <w:r w:rsidR="00433F78" w:rsidRPr="00BC4983">
        <w:rPr>
          <w:rFonts w:ascii="Times New Roman" w:eastAsia="Times New Roman" w:hAnsi="Times New Roman" w:cs="Times New Roman"/>
          <w:color w:val="000000" w:themeColor="text1"/>
          <w:sz w:val="24"/>
          <w:szCs w:val="24"/>
        </w:rPr>
        <w:t xml:space="preserve">. </w:t>
      </w:r>
    </w:p>
    <w:p w:rsidR="00AB33A3" w:rsidRPr="00BC4983" w:rsidRDefault="00AB33A3"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Особливу увагу, як керівник, хочу звернути на фінансове та матеріально-технічне забезпечення закладу. Протягом </w:t>
      </w:r>
      <w:r w:rsidR="00074EE2" w:rsidRPr="00BC4983">
        <w:rPr>
          <w:rFonts w:ascii="Times New Roman" w:eastAsia="Times New Roman" w:hAnsi="Times New Roman" w:cs="Times New Roman"/>
          <w:color w:val="000000" w:themeColor="text1"/>
          <w:sz w:val="24"/>
          <w:szCs w:val="24"/>
        </w:rPr>
        <w:t xml:space="preserve">літніх канікул та впродовж </w:t>
      </w:r>
      <w:r w:rsidRPr="00BC4983">
        <w:rPr>
          <w:rFonts w:ascii="Times New Roman" w:eastAsia="Times New Roman" w:hAnsi="Times New Roman" w:cs="Times New Roman"/>
          <w:color w:val="000000" w:themeColor="text1"/>
          <w:sz w:val="24"/>
          <w:szCs w:val="24"/>
        </w:rPr>
        <w:t>202</w:t>
      </w:r>
      <w:r w:rsidR="00BA45FF">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E141DC">
        <w:rPr>
          <w:rFonts w:ascii="Times New Roman" w:eastAsia="Times New Roman" w:hAnsi="Times New Roman" w:cs="Times New Roman"/>
          <w:color w:val="000000" w:themeColor="text1"/>
          <w:sz w:val="24"/>
          <w:szCs w:val="24"/>
        </w:rPr>
        <w:t>3</w:t>
      </w:r>
      <w:r w:rsidR="00BA45FF">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навчальн</w:t>
      </w:r>
      <w:r w:rsidR="00074EE2" w:rsidRPr="00BC4983">
        <w:rPr>
          <w:rFonts w:ascii="Times New Roman" w:eastAsia="Times New Roman" w:hAnsi="Times New Roman" w:cs="Times New Roman"/>
          <w:color w:val="000000" w:themeColor="text1"/>
          <w:sz w:val="24"/>
          <w:szCs w:val="24"/>
        </w:rPr>
        <w:t xml:space="preserve">ого року </w:t>
      </w:r>
      <w:r w:rsidRPr="00BC4983">
        <w:rPr>
          <w:rFonts w:ascii="Times New Roman" w:eastAsia="Times New Roman" w:hAnsi="Times New Roman" w:cs="Times New Roman"/>
          <w:color w:val="000000" w:themeColor="text1"/>
          <w:sz w:val="24"/>
          <w:szCs w:val="24"/>
        </w:rPr>
        <w:t xml:space="preserve">  у закладі здійснені наступні ремонтні роботи:</w:t>
      </w:r>
    </w:p>
    <w:p w:rsidR="00AB33A3" w:rsidRPr="003663FC" w:rsidRDefault="00E141DC" w:rsidP="003663FC">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Готуючись до нового навчального року, основним завданням було створення б</w:t>
      </w:r>
      <w:r w:rsidR="00BD6231">
        <w:rPr>
          <w:rFonts w:ascii="Times New Roman" w:eastAsia="Times New Roman" w:hAnsi="Times New Roman" w:cs="Times New Roman"/>
          <w:color w:val="000000" w:themeColor="text1"/>
          <w:sz w:val="24"/>
          <w:szCs w:val="24"/>
        </w:rPr>
        <w:t>езпечного освітнього середовища в умовах воєнного часу.</w:t>
      </w:r>
      <w:r>
        <w:rPr>
          <w:rFonts w:ascii="Times New Roman" w:eastAsia="Times New Roman" w:hAnsi="Times New Roman" w:cs="Times New Roman"/>
          <w:color w:val="000000" w:themeColor="text1"/>
          <w:sz w:val="24"/>
          <w:szCs w:val="24"/>
        </w:rPr>
        <w:t xml:space="preserve"> З цією метою за літній період вдал</w:t>
      </w:r>
      <w:r w:rsidR="003A00DF">
        <w:rPr>
          <w:rFonts w:ascii="Times New Roman" w:eastAsia="Times New Roman" w:hAnsi="Times New Roman" w:cs="Times New Roman"/>
          <w:color w:val="000000" w:themeColor="text1"/>
          <w:sz w:val="24"/>
          <w:szCs w:val="24"/>
        </w:rPr>
        <w:t>ося провести протигрибкову обробку та побілку  частину коридору, а також два класні приміщення на другому поверсі.</w:t>
      </w:r>
    </w:p>
    <w:p w:rsidR="000C4C5B" w:rsidRDefault="00074EE2" w:rsidP="003663FC">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Частково проведено заміну ламп освітлення</w:t>
      </w:r>
      <w:r w:rsidR="000C4C5B" w:rsidRPr="00BC4983">
        <w:rPr>
          <w:rFonts w:ascii="Times New Roman" w:eastAsia="Times New Roman" w:hAnsi="Times New Roman" w:cs="Times New Roman"/>
          <w:color w:val="000000" w:themeColor="text1"/>
          <w:sz w:val="24"/>
          <w:szCs w:val="24"/>
        </w:rPr>
        <w:t xml:space="preserve"> у класних приміщеннях.</w:t>
      </w:r>
      <w:r w:rsidRPr="00BC4983">
        <w:rPr>
          <w:rFonts w:ascii="Times New Roman" w:eastAsia="Times New Roman" w:hAnsi="Times New Roman" w:cs="Times New Roman"/>
          <w:color w:val="000000" w:themeColor="text1"/>
          <w:sz w:val="24"/>
          <w:szCs w:val="24"/>
        </w:rPr>
        <w:t xml:space="preserve"> </w:t>
      </w:r>
    </w:p>
    <w:p w:rsidR="003663FC" w:rsidRPr="003663FC" w:rsidRDefault="003663FC" w:rsidP="003663FC">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Дякую батькам, які долучилися до підготовки навчальних приміщень до нового навчального року.</w:t>
      </w:r>
    </w:p>
    <w:p w:rsidR="00974698" w:rsidRPr="003663FC" w:rsidRDefault="00974698" w:rsidP="003663FC">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За період 202</w:t>
      </w:r>
      <w:r w:rsidR="003A00DF">
        <w:rPr>
          <w:rFonts w:ascii="Times New Roman" w:eastAsia="Times New Roman" w:hAnsi="Times New Roman" w:cs="Times New Roman"/>
          <w:color w:val="000000" w:themeColor="text1"/>
          <w:sz w:val="24"/>
          <w:szCs w:val="24"/>
        </w:rPr>
        <w:t>3</w:t>
      </w:r>
      <w:r w:rsidRPr="00BC4983">
        <w:rPr>
          <w:rFonts w:ascii="Times New Roman" w:eastAsia="Times New Roman" w:hAnsi="Times New Roman" w:cs="Times New Roman"/>
          <w:color w:val="000000" w:themeColor="text1"/>
          <w:sz w:val="24"/>
          <w:szCs w:val="24"/>
        </w:rPr>
        <w:t>-202</w:t>
      </w:r>
      <w:r w:rsidR="003A00DF">
        <w:rPr>
          <w:rFonts w:ascii="Times New Roman" w:eastAsia="Times New Roman" w:hAnsi="Times New Roman" w:cs="Times New Roman"/>
          <w:color w:val="000000" w:themeColor="text1"/>
          <w:sz w:val="24"/>
          <w:szCs w:val="24"/>
        </w:rPr>
        <w:t>4</w:t>
      </w:r>
      <w:r w:rsidRPr="00BC4983">
        <w:rPr>
          <w:rFonts w:ascii="Times New Roman" w:eastAsia="Times New Roman" w:hAnsi="Times New Roman" w:cs="Times New Roman"/>
          <w:color w:val="000000" w:themeColor="text1"/>
          <w:sz w:val="24"/>
          <w:szCs w:val="24"/>
        </w:rPr>
        <w:t xml:space="preserve"> навчального року заклад отримав за державні кошти:</w:t>
      </w:r>
    </w:p>
    <w:p w:rsidR="00974698" w:rsidRPr="00BC4983" w:rsidRDefault="00974698" w:rsidP="00527FB6">
      <w:pPr>
        <w:pStyle w:val="af6"/>
        <w:numPr>
          <w:ilvl w:val="0"/>
          <w:numId w:val="18"/>
        </w:numPr>
        <w:tabs>
          <w:tab w:val="left" w:pos="709"/>
        </w:tabs>
        <w:ind w:left="0" w:firstLine="709"/>
        <w:jc w:val="both"/>
        <w:rPr>
          <w:rFonts w:ascii="Times New Roman" w:hAnsi="Times New Roman" w:cs="Times New Roman"/>
          <w:sz w:val="24"/>
          <w:szCs w:val="24"/>
        </w:rPr>
      </w:pPr>
      <w:r w:rsidRPr="00BC4983">
        <w:rPr>
          <w:rFonts w:ascii="Times New Roman" w:hAnsi="Times New Roman" w:cs="Times New Roman"/>
          <w:sz w:val="24"/>
          <w:szCs w:val="24"/>
        </w:rPr>
        <w:t>Індивідуальні засоби захисту (маски, резинові рукавиці), дезінфікуючі засоби, рідке мило тощо.</w:t>
      </w:r>
    </w:p>
    <w:p w:rsidR="00974698" w:rsidRDefault="00001FD3" w:rsidP="00974698">
      <w:pPr>
        <w:pStyle w:val="af6"/>
        <w:numPr>
          <w:ilvl w:val="0"/>
          <w:numId w:val="18"/>
        </w:numPr>
        <w:tabs>
          <w:tab w:val="left" w:pos="709"/>
        </w:tabs>
        <w:ind w:left="0" w:firstLine="709"/>
        <w:jc w:val="both"/>
        <w:rPr>
          <w:rFonts w:ascii="Times New Roman" w:hAnsi="Times New Roman" w:cs="Times New Roman"/>
          <w:sz w:val="24"/>
          <w:szCs w:val="24"/>
        </w:rPr>
      </w:pPr>
      <w:r w:rsidRPr="00BC4983">
        <w:rPr>
          <w:rFonts w:ascii="Times New Roman" w:hAnsi="Times New Roman" w:cs="Times New Roman"/>
          <w:sz w:val="24"/>
          <w:szCs w:val="24"/>
        </w:rPr>
        <w:t xml:space="preserve">У червні виділено </w:t>
      </w:r>
      <w:r w:rsidR="00974698" w:rsidRPr="00BC4983">
        <w:rPr>
          <w:rFonts w:ascii="Times New Roman" w:hAnsi="Times New Roman" w:cs="Times New Roman"/>
          <w:sz w:val="24"/>
          <w:szCs w:val="24"/>
        </w:rPr>
        <w:t>кошти на придбання будівельних матеріалів дл</w:t>
      </w:r>
      <w:r w:rsidR="00CA5F5E" w:rsidRPr="00BC4983">
        <w:rPr>
          <w:rFonts w:ascii="Times New Roman" w:hAnsi="Times New Roman" w:cs="Times New Roman"/>
          <w:sz w:val="24"/>
          <w:szCs w:val="24"/>
        </w:rPr>
        <w:t>я ремон</w:t>
      </w:r>
      <w:r w:rsidR="003663FC">
        <w:rPr>
          <w:rFonts w:ascii="Times New Roman" w:hAnsi="Times New Roman" w:cs="Times New Roman"/>
          <w:sz w:val="24"/>
          <w:szCs w:val="24"/>
        </w:rPr>
        <w:t xml:space="preserve">тних робіт </w:t>
      </w:r>
      <w:r w:rsidR="00CA5F5E" w:rsidRPr="00BC4983">
        <w:rPr>
          <w:rFonts w:ascii="Times New Roman" w:hAnsi="Times New Roman" w:cs="Times New Roman"/>
          <w:sz w:val="24"/>
          <w:szCs w:val="24"/>
        </w:rPr>
        <w:t>.</w:t>
      </w:r>
    </w:p>
    <w:p w:rsidR="00274621" w:rsidRPr="00BC4983" w:rsidRDefault="00274621" w:rsidP="00974698">
      <w:pPr>
        <w:pStyle w:val="af6"/>
        <w:numPr>
          <w:ilvl w:val="0"/>
          <w:numId w:val="18"/>
        </w:numPr>
        <w:tabs>
          <w:tab w:val="left" w:pos="709"/>
        </w:tabs>
        <w:ind w:left="0" w:firstLine="709"/>
        <w:jc w:val="both"/>
        <w:rPr>
          <w:rFonts w:ascii="Times New Roman" w:hAnsi="Times New Roman" w:cs="Times New Roman"/>
          <w:sz w:val="24"/>
          <w:szCs w:val="24"/>
        </w:rPr>
      </w:pPr>
      <w:r>
        <w:rPr>
          <w:rFonts w:ascii="Times New Roman" w:hAnsi="Times New Roman" w:cs="Times New Roman"/>
          <w:sz w:val="24"/>
          <w:szCs w:val="24"/>
        </w:rPr>
        <w:t>За сприянням відділу освіти придбано канцелярські товари, які використовувалися в освітньому процесі, кольоровий принтер для друку, два інтерактивні мультиборди, станція супутникового зв</w:t>
      </w:r>
      <w:r w:rsidRPr="00274621">
        <w:rPr>
          <w:rFonts w:ascii="Times New Roman" w:hAnsi="Times New Roman" w:cs="Times New Roman"/>
          <w:sz w:val="24"/>
          <w:szCs w:val="24"/>
          <w:lang w:val="ru-RU"/>
        </w:rPr>
        <w:t>`</w:t>
      </w:r>
      <w:r>
        <w:rPr>
          <w:rFonts w:ascii="Times New Roman" w:hAnsi="Times New Roman" w:cs="Times New Roman"/>
          <w:sz w:val="24"/>
          <w:szCs w:val="24"/>
        </w:rPr>
        <w:t>язку «Старлінг».</w:t>
      </w:r>
    </w:p>
    <w:p w:rsidR="00692CC4" w:rsidRDefault="00C03304" w:rsidP="00974698">
      <w:pPr>
        <w:pStyle w:val="af6"/>
        <w:numPr>
          <w:ilvl w:val="0"/>
          <w:numId w:val="18"/>
        </w:numPr>
        <w:tabs>
          <w:tab w:val="left" w:pos="709"/>
        </w:tabs>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З метою популяризації здорового способу життя, залучення до занять фізичною культурою та спортом ще більшої кількості учнів та батьків п</w:t>
      </w:r>
      <w:r w:rsidR="003663FC">
        <w:rPr>
          <w:rFonts w:ascii="Times New Roman" w:hAnsi="Times New Roman" w:cs="Times New Roman"/>
          <w:sz w:val="24"/>
          <w:szCs w:val="24"/>
        </w:rPr>
        <w:t>ісля багаторічного о</w:t>
      </w:r>
      <w:r w:rsidR="00274621">
        <w:rPr>
          <w:rFonts w:ascii="Times New Roman" w:hAnsi="Times New Roman" w:cs="Times New Roman"/>
          <w:sz w:val="24"/>
          <w:szCs w:val="24"/>
        </w:rPr>
        <w:t>чікування  облаштувано сучасний спортивний</w:t>
      </w:r>
      <w:r w:rsidR="003663FC">
        <w:rPr>
          <w:rFonts w:ascii="Times New Roman" w:hAnsi="Times New Roman" w:cs="Times New Roman"/>
          <w:sz w:val="24"/>
          <w:szCs w:val="24"/>
        </w:rPr>
        <w:t xml:space="preserve"> </w:t>
      </w:r>
      <w:r w:rsidR="00274621">
        <w:rPr>
          <w:rFonts w:ascii="Times New Roman" w:hAnsi="Times New Roman" w:cs="Times New Roman"/>
          <w:sz w:val="24"/>
          <w:szCs w:val="24"/>
        </w:rPr>
        <w:t xml:space="preserve">ігровий </w:t>
      </w:r>
      <w:r w:rsidR="003663FC">
        <w:rPr>
          <w:rFonts w:ascii="Times New Roman" w:hAnsi="Times New Roman" w:cs="Times New Roman"/>
          <w:sz w:val="24"/>
          <w:szCs w:val="24"/>
        </w:rPr>
        <w:t>майданчи</w:t>
      </w:r>
      <w:r w:rsidR="00274621">
        <w:rPr>
          <w:rFonts w:ascii="Times New Roman" w:hAnsi="Times New Roman" w:cs="Times New Roman"/>
          <w:sz w:val="24"/>
          <w:szCs w:val="24"/>
        </w:rPr>
        <w:t>к</w:t>
      </w:r>
      <w:r w:rsidR="003663FC">
        <w:rPr>
          <w:rFonts w:ascii="Times New Roman" w:hAnsi="Times New Roman" w:cs="Times New Roman"/>
          <w:sz w:val="24"/>
          <w:szCs w:val="24"/>
        </w:rPr>
        <w:t xml:space="preserve"> зі штучним наливним покриттям.</w:t>
      </w:r>
    </w:p>
    <w:p w:rsidR="00274621" w:rsidRDefault="00274621" w:rsidP="00974698">
      <w:pPr>
        <w:pStyle w:val="af6"/>
        <w:numPr>
          <w:ilvl w:val="0"/>
          <w:numId w:val="18"/>
        </w:numPr>
        <w:tabs>
          <w:tab w:val="left" w:pos="709"/>
        </w:tabs>
        <w:ind w:left="0" w:firstLine="709"/>
        <w:jc w:val="both"/>
        <w:rPr>
          <w:rFonts w:ascii="Times New Roman" w:hAnsi="Times New Roman" w:cs="Times New Roman"/>
          <w:sz w:val="24"/>
          <w:szCs w:val="24"/>
        </w:rPr>
      </w:pPr>
      <w:r>
        <w:rPr>
          <w:rFonts w:ascii="Times New Roman" w:hAnsi="Times New Roman" w:cs="Times New Roman"/>
          <w:sz w:val="24"/>
          <w:szCs w:val="24"/>
        </w:rPr>
        <w:t>Протягом навчального року учні, вчителі та батьки проводили активну волонтерську роботу: виготовлялися окопні свічки, плелися маскувальні сітки. Надавалася фінансова підтримка</w:t>
      </w:r>
      <w:r w:rsidR="001C0E29">
        <w:rPr>
          <w:rFonts w:ascii="Times New Roman" w:hAnsi="Times New Roman" w:cs="Times New Roman"/>
          <w:sz w:val="24"/>
          <w:szCs w:val="24"/>
        </w:rPr>
        <w:t>, продукти харчування, медикаменти та інші потреби для  наших воїнів</w:t>
      </w:r>
      <w:r>
        <w:rPr>
          <w:rFonts w:ascii="Times New Roman" w:hAnsi="Times New Roman" w:cs="Times New Roman"/>
          <w:sz w:val="24"/>
          <w:szCs w:val="24"/>
        </w:rPr>
        <w:t xml:space="preserve"> ЗСУ, зокрема</w:t>
      </w:r>
      <w:r w:rsidR="001C0E29">
        <w:rPr>
          <w:rFonts w:ascii="Times New Roman" w:hAnsi="Times New Roman" w:cs="Times New Roman"/>
          <w:sz w:val="24"/>
          <w:szCs w:val="24"/>
        </w:rPr>
        <w:t>,</w:t>
      </w:r>
      <w:r>
        <w:rPr>
          <w:rFonts w:ascii="Times New Roman" w:hAnsi="Times New Roman" w:cs="Times New Roman"/>
          <w:sz w:val="24"/>
          <w:szCs w:val="24"/>
        </w:rPr>
        <w:t xml:space="preserve"> вчителю  Мащаку Богдану Михайловичу</w:t>
      </w:r>
      <w:r w:rsidR="001C0E29">
        <w:rPr>
          <w:rFonts w:ascii="Times New Roman" w:hAnsi="Times New Roman" w:cs="Times New Roman"/>
          <w:sz w:val="24"/>
          <w:szCs w:val="24"/>
        </w:rPr>
        <w:t>, а також колишнім учням, які зараз перебувають у лавах ЗСУ.</w:t>
      </w:r>
    </w:p>
    <w:p w:rsidR="001C0E29" w:rsidRPr="00BC4983" w:rsidRDefault="001C0E29" w:rsidP="00974698">
      <w:pPr>
        <w:pStyle w:val="af6"/>
        <w:numPr>
          <w:ilvl w:val="0"/>
          <w:numId w:val="18"/>
        </w:numPr>
        <w:tabs>
          <w:tab w:val="left" w:pos="709"/>
        </w:tabs>
        <w:ind w:left="0" w:firstLine="709"/>
        <w:jc w:val="both"/>
        <w:rPr>
          <w:rFonts w:ascii="Times New Roman" w:hAnsi="Times New Roman" w:cs="Times New Roman"/>
          <w:sz w:val="24"/>
          <w:szCs w:val="24"/>
        </w:rPr>
      </w:pPr>
      <w:r>
        <w:rPr>
          <w:rFonts w:ascii="Times New Roman" w:hAnsi="Times New Roman" w:cs="Times New Roman"/>
          <w:sz w:val="24"/>
          <w:szCs w:val="24"/>
        </w:rPr>
        <w:t>Останній доброчинний захід відбувся в травні</w:t>
      </w:r>
      <w:r w:rsidR="003B766A">
        <w:rPr>
          <w:rFonts w:ascii="Times New Roman" w:hAnsi="Times New Roman" w:cs="Times New Roman"/>
          <w:sz w:val="24"/>
          <w:szCs w:val="24"/>
        </w:rPr>
        <w:t xml:space="preserve"> цього року – аукціон та ярмарок, в якому взяли активну участь учні, вчителі та батьки, виручені кошти в сумі 70 тис.грн. були спрямовані на придбання автомобілів для наших воїнів.</w:t>
      </w:r>
    </w:p>
    <w:p w:rsidR="00F2558B" w:rsidRPr="00BC4983" w:rsidRDefault="00F2558B" w:rsidP="00BD6231">
      <w:pPr>
        <w:pStyle w:val="af6"/>
        <w:jc w:val="both"/>
        <w:rPr>
          <w:rFonts w:ascii="Times New Roman" w:hAnsi="Times New Roman" w:cs="Times New Roman"/>
          <w:sz w:val="24"/>
          <w:szCs w:val="24"/>
        </w:rPr>
      </w:pPr>
    </w:p>
    <w:p w:rsidR="00974698" w:rsidRPr="00BC4983" w:rsidRDefault="00663A6F" w:rsidP="00F748A2">
      <w:pPr>
        <w:spacing w:before="0" w:after="0" w:line="240" w:lineRule="auto"/>
        <w:ind w:firstLine="709"/>
        <w:jc w:val="both"/>
        <w:rPr>
          <w:rFonts w:ascii="Times New Roman" w:hAnsi="Times New Roman" w:cs="Times New Roman"/>
          <w:sz w:val="24"/>
          <w:szCs w:val="24"/>
        </w:rPr>
      </w:pPr>
      <w:r w:rsidRPr="00BC4983">
        <w:rPr>
          <w:rFonts w:ascii="Times New Roman" w:hAnsi="Times New Roman" w:cs="Times New Roman"/>
          <w:sz w:val="24"/>
          <w:szCs w:val="24"/>
        </w:rPr>
        <w:t>Хочу зазначити, що ліцей</w:t>
      </w:r>
      <w:r w:rsidR="00974698" w:rsidRPr="00BC4983">
        <w:rPr>
          <w:rFonts w:ascii="Times New Roman" w:hAnsi="Times New Roman" w:cs="Times New Roman"/>
          <w:sz w:val="24"/>
          <w:szCs w:val="24"/>
        </w:rPr>
        <w:t xml:space="preserve"> працює в режимі стабільності, ліміти на використання енерго</w:t>
      </w:r>
      <w:r w:rsidR="00537E48" w:rsidRPr="00BC4983">
        <w:rPr>
          <w:rFonts w:ascii="Times New Roman" w:hAnsi="Times New Roman" w:cs="Times New Roman"/>
          <w:sz w:val="24"/>
          <w:szCs w:val="24"/>
        </w:rPr>
        <w:t>- та газо</w:t>
      </w:r>
      <w:r w:rsidR="00974698" w:rsidRPr="00BC4983">
        <w:rPr>
          <w:rFonts w:ascii="Times New Roman" w:hAnsi="Times New Roman" w:cs="Times New Roman"/>
          <w:sz w:val="24"/>
          <w:szCs w:val="24"/>
        </w:rPr>
        <w:t>носіїв не перевищено. Проте, на сьогодні залишається багато нагальних проб</w:t>
      </w:r>
      <w:r w:rsidR="007B3BB4">
        <w:rPr>
          <w:rFonts w:ascii="Times New Roman" w:hAnsi="Times New Roman" w:cs="Times New Roman"/>
          <w:sz w:val="24"/>
          <w:szCs w:val="24"/>
        </w:rPr>
        <w:t>лем, які необхідно вирішити. С</w:t>
      </w:r>
      <w:r w:rsidR="003B766A">
        <w:rPr>
          <w:rFonts w:ascii="Times New Roman" w:hAnsi="Times New Roman" w:cs="Times New Roman"/>
          <w:sz w:val="24"/>
          <w:szCs w:val="24"/>
        </w:rPr>
        <w:t>подіваюся</w:t>
      </w:r>
      <w:r w:rsidR="00543E8F">
        <w:rPr>
          <w:rFonts w:ascii="Times New Roman" w:hAnsi="Times New Roman" w:cs="Times New Roman"/>
          <w:sz w:val="24"/>
          <w:szCs w:val="24"/>
        </w:rPr>
        <w:t>,</w:t>
      </w:r>
      <w:r w:rsidR="003B766A">
        <w:rPr>
          <w:rFonts w:ascii="Times New Roman" w:hAnsi="Times New Roman" w:cs="Times New Roman"/>
          <w:sz w:val="24"/>
          <w:szCs w:val="24"/>
        </w:rPr>
        <w:t xml:space="preserve"> що в наступному році </w:t>
      </w:r>
      <w:r w:rsidR="00543E8F">
        <w:rPr>
          <w:rFonts w:ascii="Times New Roman" w:hAnsi="Times New Roman" w:cs="Times New Roman"/>
          <w:sz w:val="24"/>
          <w:szCs w:val="24"/>
        </w:rPr>
        <w:t xml:space="preserve">завдяки </w:t>
      </w:r>
      <w:r w:rsidR="00430D13">
        <w:rPr>
          <w:rFonts w:ascii="Times New Roman" w:hAnsi="Times New Roman" w:cs="Times New Roman"/>
          <w:sz w:val="24"/>
          <w:szCs w:val="24"/>
        </w:rPr>
        <w:t>участі Пустомитівської ТГ у конкурсі від програми «Енергоефективність громадських будівель в Україні»</w:t>
      </w:r>
      <w:r w:rsidR="007B3BB4">
        <w:rPr>
          <w:rFonts w:ascii="Times New Roman" w:hAnsi="Times New Roman" w:cs="Times New Roman"/>
          <w:sz w:val="24"/>
          <w:szCs w:val="24"/>
        </w:rPr>
        <w:t>,</w:t>
      </w:r>
      <w:r w:rsidR="00632B60">
        <w:rPr>
          <w:rFonts w:ascii="Times New Roman" w:hAnsi="Times New Roman" w:cs="Times New Roman"/>
          <w:sz w:val="24"/>
          <w:szCs w:val="24"/>
        </w:rPr>
        <w:t xml:space="preserve"> де </w:t>
      </w:r>
      <w:r w:rsidR="00974698" w:rsidRPr="00BC4983">
        <w:rPr>
          <w:rFonts w:ascii="Times New Roman" w:hAnsi="Times New Roman" w:cs="Times New Roman"/>
          <w:sz w:val="24"/>
          <w:szCs w:val="24"/>
        </w:rPr>
        <w:t xml:space="preserve"> </w:t>
      </w:r>
      <w:r w:rsidR="00430D13">
        <w:rPr>
          <w:rFonts w:ascii="Times New Roman" w:hAnsi="Times New Roman" w:cs="Times New Roman"/>
          <w:sz w:val="24"/>
          <w:szCs w:val="24"/>
        </w:rPr>
        <w:t>перемогло три проєкти, один з яких термомодернізація будівлі Містківського ліцею Пустомитівської місько</w:t>
      </w:r>
      <w:r w:rsidR="007B3BB4">
        <w:rPr>
          <w:rFonts w:ascii="Times New Roman" w:hAnsi="Times New Roman" w:cs="Times New Roman"/>
          <w:sz w:val="24"/>
          <w:szCs w:val="24"/>
        </w:rPr>
        <w:t xml:space="preserve">ї ради, яким передбачено утеплення фасаду та горища, заміна покрівлі, заміна котлів в яких давно вийшов термін експлуатації, встановлення пандусу, заміна вікон, частково освітлення.  </w:t>
      </w:r>
      <w:r w:rsidR="00F748A2" w:rsidRPr="00BC4983">
        <w:rPr>
          <w:rFonts w:ascii="Times New Roman" w:hAnsi="Times New Roman" w:cs="Times New Roman"/>
          <w:sz w:val="24"/>
          <w:szCs w:val="24"/>
        </w:rPr>
        <w:t>Адміністрація закладу постійно вивчає потреби учнів та працівників, готує і доводить до відома засновника запити для задоволення потреб закладу освіти та відстежує їх реалізацію.</w:t>
      </w:r>
      <w:r w:rsidR="00974698" w:rsidRPr="00BC4983">
        <w:rPr>
          <w:rFonts w:ascii="Times New Roman" w:hAnsi="Times New Roman" w:cs="Times New Roman"/>
          <w:sz w:val="24"/>
          <w:szCs w:val="24"/>
        </w:rPr>
        <w:t xml:space="preserve"> </w:t>
      </w:r>
    </w:p>
    <w:p w:rsidR="00974698" w:rsidRPr="00BC4983" w:rsidRDefault="0024150E" w:rsidP="0024150E">
      <w:pPr>
        <w:spacing w:before="0" w:after="0" w:line="240" w:lineRule="auto"/>
        <w:ind w:firstLine="709"/>
        <w:jc w:val="both"/>
        <w:rPr>
          <w:rFonts w:ascii="Times New Roman" w:eastAsia="Times New Roman" w:hAnsi="Times New Roman" w:cs="Times New Roman"/>
          <w:color w:val="000000" w:themeColor="text1"/>
          <w:sz w:val="24"/>
          <w:szCs w:val="24"/>
        </w:rPr>
      </w:pPr>
      <w:r w:rsidRPr="00BC4983">
        <w:rPr>
          <w:rFonts w:ascii="Times New Roman" w:eastAsia="Calibri" w:hAnsi="Times New Roman" w:cs="Times New Roman"/>
          <w:sz w:val="24"/>
          <w:szCs w:val="24"/>
        </w:rPr>
        <w:t>Для</w:t>
      </w:r>
      <w:r w:rsidRPr="00BC4983">
        <w:rPr>
          <w:rFonts w:ascii="Times New Roman" w:eastAsia="Calibri" w:hAnsi="Times New Roman" w:cs="Times New Roman"/>
          <w:b/>
          <w:sz w:val="24"/>
          <w:szCs w:val="24"/>
        </w:rPr>
        <w:t xml:space="preserve"> </w:t>
      </w:r>
      <w:r w:rsidRPr="00BC4983">
        <w:rPr>
          <w:rFonts w:ascii="Times New Roman" w:eastAsia="Calibri" w:hAnsi="Times New Roman" w:cs="Times New Roman"/>
          <w:sz w:val="24"/>
          <w:szCs w:val="24"/>
        </w:rPr>
        <w:t>успішної роботи</w:t>
      </w:r>
      <w:r w:rsidRPr="00BC4983">
        <w:rPr>
          <w:rFonts w:ascii="Times New Roman" w:eastAsia="Calibri" w:hAnsi="Times New Roman" w:cs="Times New Roman"/>
          <w:b/>
          <w:sz w:val="24"/>
          <w:szCs w:val="24"/>
        </w:rPr>
        <w:t xml:space="preserve"> </w:t>
      </w:r>
      <w:r w:rsidRPr="00BC4983">
        <w:rPr>
          <w:rFonts w:ascii="Times New Roman" w:eastAsia="Times New Roman" w:hAnsi="Times New Roman" w:cs="Times New Roman"/>
          <w:color w:val="000000" w:themeColor="text1"/>
          <w:sz w:val="24"/>
          <w:szCs w:val="24"/>
        </w:rPr>
        <w:t xml:space="preserve">та </w:t>
      </w:r>
      <w:r w:rsidR="008F44CF" w:rsidRPr="00BC4983">
        <w:rPr>
          <w:rFonts w:ascii="Times New Roman" w:eastAsia="Times New Roman" w:hAnsi="Times New Roman" w:cs="Times New Roman"/>
          <w:color w:val="000000" w:themeColor="text1"/>
          <w:sz w:val="24"/>
          <w:szCs w:val="24"/>
        </w:rPr>
        <w:t>конструктивн</w:t>
      </w:r>
      <w:r w:rsidRPr="00BC4983">
        <w:rPr>
          <w:rFonts w:ascii="Times New Roman" w:eastAsia="Times New Roman" w:hAnsi="Times New Roman" w:cs="Times New Roman"/>
          <w:color w:val="000000" w:themeColor="text1"/>
          <w:sz w:val="24"/>
          <w:szCs w:val="24"/>
        </w:rPr>
        <w:t>ої</w:t>
      </w:r>
      <w:r w:rsidR="008F44CF" w:rsidRPr="00BC4983">
        <w:rPr>
          <w:rFonts w:ascii="Times New Roman" w:eastAsia="Times New Roman" w:hAnsi="Times New Roman" w:cs="Times New Roman"/>
          <w:color w:val="000000" w:themeColor="text1"/>
          <w:sz w:val="24"/>
          <w:szCs w:val="24"/>
        </w:rPr>
        <w:t xml:space="preserve"> взаємоді</w:t>
      </w:r>
      <w:r w:rsidRPr="00BC4983">
        <w:rPr>
          <w:rFonts w:ascii="Times New Roman" w:eastAsia="Times New Roman" w:hAnsi="Times New Roman" w:cs="Times New Roman"/>
          <w:color w:val="000000" w:themeColor="text1"/>
          <w:sz w:val="24"/>
          <w:szCs w:val="24"/>
        </w:rPr>
        <w:t xml:space="preserve">ї </w:t>
      </w:r>
      <w:r w:rsidR="008F44CF" w:rsidRPr="00BC4983">
        <w:rPr>
          <w:rFonts w:ascii="Times New Roman" w:eastAsia="Times New Roman" w:hAnsi="Times New Roman" w:cs="Times New Roman"/>
          <w:color w:val="000000" w:themeColor="text1"/>
          <w:sz w:val="24"/>
          <w:szCs w:val="24"/>
        </w:rPr>
        <w:t>зд</w:t>
      </w:r>
      <w:r w:rsidRPr="00BC4983">
        <w:rPr>
          <w:rFonts w:ascii="Times New Roman" w:eastAsia="Times New Roman" w:hAnsi="Times New Roman" w:cs="Times New Roman"/>
          <w:color w:val="000000" w:themeColor="text1"/>
          <w:sz w:val="24"/>
          <w:szCs w:val="24"/>
        </w:rPr>
        <w:t>обувачів освіти, їх батьків, пе</w:t>
      </w:r>
      <w:r w:rsidR="008F44CF" w:rsidRPr="00BC4983">
        <w:rPr>
          <w:rFonts w:ascii="Times New Roman" w:eastAsia="Times New Roman" w:hAnsi="Times New Roman" w:cs="Times New Roman"/>
          <w:color w:val="000000" w:themeColor="text1"/>
          <w:sz w:val="24"/>
          <w:szCs w:val="24"/>
        </w:rPr>
        <w:t xml:space="preserve">дагогічних та інших працівників закладу освіти </w:t>
      </w:r>
      <w:r w:rsidRPr="00BC4983">
        <w:rPr>
          <w:rFonts w:ascii="Times New Roman" w:eastAsia="Times New Roman" w:hAnsi="Times New Roman" w:cs="Times New Roman"/>
          <w:color w:val="000000" w:themeColor="text1"/>
          <w:sz w:val="24"/>
          <w:szCs w:val="24"/>
        </w:rPr>
        <w:t>важливе значення має створення сприятливого психологічного клімату у колективі.</w:t>
      </w:r>
      <w:r w:rsidRPr="00BC4983">
        <w:rPr>
          <w:sz w:val="24"/>
          <w:szCs w:val="24"/>
        </w:rPr>
        <w:t xml:space="preserve"> </w:t>
      </w:r>
      <w:r w:rsidRPr="00BC4983">
        <w:rPr>
          <w:rFonts w:ascii="Times New Roman" w:eastAsia="Times New Roman" w:hAnsi="Times New Roman" w:cs="Times New Roman"/>
          <w:color w:val="000000" w:themeColor="text1"/>
          <w:sz w:val="24"/>
          <w:szCs w:val="24"/>
        </w:rPr>
        <w:t xml:space="preserve">Психологічний клімат у закладі освіти є визначальним чинником для створення комфортних умов для здобувачів освіти та педагогічних працівників. Результати анкетування, проведенні у березні, свідчать в загальному про сприятливий психологічний клімат у колективі, проте часто між учасниками освітнього процесу </w:t>
      </w:r>
      <w:r w:rsidR="00ED70EC" w:rsidRPr="00BC4983">
        <w:rPr>
          <w:rFonts w:ascii="Times New Roman" w:eastAsia="Times New Roman" w:hAnsi="Times New Roman" w:cs="Times New Roman"/>
          <w:color w:val="000000" w:themeColor="text1"/>
          <w:sz w:val="24"/>
          <w:szCs w:val="24"/>
        </w:rPr>
        <w:t xml:space="preserve">виникають </w:t>
      </w:r>
      <w:r w:rsidRPr="00BC4983">
        <w:rPr>
          <w:rFonts w:ascii="Times New Roman" w:eastAsia="Times New Roman" w:hAnsi="Times New Roman" w:cs="Times New Roman"/>
          <w:color w:val="000000" w:themeColor="text1"/>
          <w:sz w:val="24"/>
          <w:szCs w:val="24"/>
        </w:rPr>
        <w:t>непорозуміння</w:t>
      </w:r>
      <w:r w:rsidR="00ED70EC" w:rsidRPr="00BC4983">
        <w:rPr>
          <w:rFonts w:ascii="Times New Roman" w:eastAsia="Times New Roman" w:hAnsi="Times New Roman" w:cs="Times New Roman"/>
          <w:color w:val="000000" w:themeColor="text1"/>
          <w:sz w:val="24"/>
          <w:szCs w:val="24"/>
        </w:rPr>
        <w:t>, вирішити які буває нелегко. Завжди схиляюся до конструктивного вирішення конфліктів задля прийняття рішення, яке задовільнятиме учасників конфлікту. В</w:t>
      </w:r>
      <w:r w:rsidR="00663A6F" w:rsidRPr="00BC4983">
        <w:rPr>
          <w:rFonts w:ascii="Times New Roman" w:eastAsia="Times New Roman" w:hAnsi="Times New Roman" w:cs="Times New Roman"/>
          <w:color w:val="000000" w:themeColor="text1"/>
          <w:sz w:val="24"/>
          <w:szCs w:val="24"/>
        </w:rPr>
        <w:t xml:space="preserve">ажлива роль у цій роботі  приділяється практичному </w:t>
      </w:r>
      <w:r w:rsidR="00ED70EC" w:rsidRPr="00BC4983">
        <w:rPr>
          <w:rFonts w:ascii="Times New Roman" w:eastAsia="Times New Roman" w:hAnsi="Times New Roman" w:cs="Times New Roman"/>
          <w:color w:val="000000" w:themeColor="text1"/>
          <w:sz w:val="24"/>
          <w:szCs w:val="24"/>
        </w:rPr>
        <w:t xml:space="preserve"> </w:t>
      </w:r>
      <w:r w:rsidR="00663A6F" w:rsidRPr="00BC4983">
        <w:rPr>
          <w:rFonts w:ascii="Times New Roman" w:eastAsia="Times New Roman" w:hAnsi="Times New Roman" w:cs="Times New Roman"/>
          <w:color w:val="000000" w:themeColor="text1"/>
          <w:sz w:val="24"/>
          <w:szCs w:val="24"/>
        </w:rPr>
        <w:t xml:space="preserve">психологу закладу. </w:t>
      </w:r>
    </w:p>
    <w:p w:rsidR="002F06DA" w:rsidRPr="00BC4983" w:rsidRDefault="002F06DA" w:rsidP="005D5506">
      <w:pPr>
        <w:spacing w:before="0" w:after="0" w:line="240" w:lineRule="auto"/>
        <w:ind w:firstLine="709"/>
        <w:jc w:val="both"/>
        <w:rPr>
          <w:rFonts w:ascii="Times New Roman" w:eastAsia="Times New Roman" w:hAnsi="Times New Roman" w:cs="Times New Roman"/>
          <w:color w:val="000000" w:themeColor="text1"/>
          <w:sz w:val="24"/>
          <w:szCs w:val="24"/>
        </w:rPr>
      </w:pPr>
      <w:r w:rsidRPr="00BC4983">
        <w:rPr>
          <w:rFonts w:ascii="Times New Roman" w:eastAsia="Times New Roman" w:hAnsi="Times New Roman" w:cs="Times New Roman"/>
          <w:color w:val="000000" w:themeColor="text1"/>
          <w:sz w:val="24"/>
          <w:szCs w:val="24"/>
        </w:rPr>
        <w:t xml:space="preserve">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w:t>
      </w:r>
      <w:r w:rsidR="00A51B12" w:rsidRPr="00BC4983">
        <w:rPr>
          <w:rFonts w:ascii="Times New Roman" w:eastAsia="Times New Roman" w:hAnsi="Times New Roman" w:cs="Times New Roman"/>
          <w:color w:val="000000" w:themeColor="text1"/>
          <w:sz w:val="24"/>
          <w:szCs w:val="24"/>
        </w:rPr>
        <w:t>заклад має оприлюднювати</w:t>
      </w:r>
      <w:r w:rsidRPr="00BC4983">
        <w:rPr>
          <w:rFonts w:ascii="Times New Roman" w:eastAsia="Times New Roman" w:hAnsi="Times New Roman" w:cs="Times New Roman"/>
          <w:color w:val="000000" w:themeColor="text1"/>
          <w:sz w:val="24"/>
          <w:szCs w:val="24"/>
        </w:rPr>
        <w:t>. У нашому навчальному закладі створений та активно функціонує офіційний сайт</w:t>
      </w:r>
      <w:r w:rsidR="00AC49EA" w:rsidRPr="00BC4983">
        <w:rPr>
          <w:rFonts w:ascii="Times New Roman" w:eastAsia="Times New Roman" w:hAnsi="Times New Roman" w:cs="Times New Roman"/>
          <w:color w:val="000000" w:themeColor="text1"/>
          <w:sz w:val="24"/>
          <w:szCs w:val="24"/>
        </w:rPr>
        <w:t>, де є відкритий доступ до вищезгаданої публічної інформації</w:t>
      </w:r>
      <w:r w:rsidR="00A51B12" w:rsidRPr="00BC4983">
        <w:rPr>
          <w:rFonts w:ascii="Times New Roman" w:eastAsia="Times New Roman" w:hAnsi="Times New Roman" w:cs="Times New Roman"/>
          <w:color w:val="000000" w:themeColor="text1"/>
          <w:sz w:val="24"/>
          <w:szCs w:val="24"/>
        </w:rPr>
        <w:t xml:space="preserve">, що </w:t>
      </w:r>
      <w:r w:rsidR="00AC49EA" w:rsidRPr="00BC4983">
        <w:rPr>
          <w:rFonts w:ascii="Times New Roman" w:eastAsia="Times New Roman" w:hAnsi="Times New Roman" w:cs="Times New Roman"/>
          <w:color w:val="000000" w:themeColor="text1"/>
          <w:sz w:val="24"/>
          <w:szCs w:val="24"/>
        </w:rPr>
        <w:t xml:space="preserve">знаходиться у рубриці «Прозорість та інформаційна відкритість закладу освіти». </w:t>
      </w:r>
      <w:r w:rsidR="00A51B12" w:rsidRPr="00BC4983">
        <w:rPr>
          <w:rFonts w:ascii="Times New Roman" w:eastAsia="Times New Roman" w:hAnsi="Times New Roman" w:cs="Times New Roman"/>
          <w:color w:val="000000" w:themeColor="text1"/>
          <w:sz w:val="24"/>
          <w:szCs w:val="24"/>
        </w:rPr>
        <w:t xml:space="preserve">Сайт закладу постійно оновлюється, висвітлює події, які відбуваються у житті </w:t>
      </w:r>
      <w:r w:rsidR="00663A6F" w:rsidRPr="00BC4983">
        <w:rPr>
          <w:rFonts w:ascii="Times New Roman" w:eastAsia="Times New Roman" w:hAnsi="Times New Roman" w:cs="Times New Roman"/>
          <w:color w:val="000000" w:themeColor="text1"/>
          <w:sz w:val="24"/>
          <w:szCs w:val="24"/>
        </w:rPr>
        <w:t>ліцею</w:t>
      </w:r>
      <w:r w:rsidR="00A51B12" w:rsidRPr="00BC4983">
        <w:rPr>
          <w:rFonts w:ascii="Times New Roman" w:eastAsia="Times New Roman" w:hAnsi="Times New Roman" w:cs="Times New Roman"/>
          <w:color w:val="000000" w:themeColor="text1"/>
          <w:sz w:val="24"/>
          <w:szCs w:val="24"/>
        </w:rPr>
        <w:t xml:space="preserve">, є одним із інструментів організації дистанційного навчання. </w:t>
      </w:r>
      <w:r w:rsidR="005D5506" w:rsidRPr="00BC4983">
        <w:rPr>
          <w:rFonts w:ascii="Times New Roman" w:eastAsia="Times New Roman" w:hAnsi="Times New Roman" w:cs="Times New Roman"/>
          <w:color w:val="000000" w:themeColor="text1"/>
          <w:sz w:val="24"/>
          <w:szCs w:val="24"/>
        </w:rPr>
        <w:t>Шкільне життя навчального закладу висвітлюється також на офіційній Facebook-сторінці закладу, що є більш популярною серед учнів та батьків.</w:t>
      </w:r>
    </w:p>
    <w:p w:rsidR="00980BE6" w:rsidRPr="00BC4983" w:rsidRDefault="005D5506" w:rsidP="00980BE6">
      <w:pPr>
        <w:spacing w:before="0" w:after="0" w:line="240" w:lineRule="auto"/>
        <w:ind w:firstLine="709"/>
        <w:jc w:val="both"/>
        <w:rPr>
          <w:rFonts w:ascii="Times New Roman" w:eastAsia="Times New Roman" w:hAnsi="Times New Roman" w:cs="Times New Roman"/>
          <w:b/>
          <w:bCs/>
          <w:sz w:val="24"/>
          <w:szCs w:val="24"/>
          <w:lang w:eastAsia="uk-UA"/>
        </w:rPr>
      </w:pPr>
      <w:r w:rsidRPr="00BC4983">
        <w:rPr>
          <w:rFonts w:ascii="Times New Roman" w:eastAsia="Times New Roman" w:hAnsi="Times New Roman" w:cs="Times New Roman"/>
          <w:color w:val="000000" w:themeColor="text1"/>
          <w:sz w:val="24"/>
          <w:szCs w:val="24"/>
        </w:rPr>
        <w:t xml:space="preserve">Кадрова політика закладу спрямована на забезпечення </w:t>
      </w:r>
      <w:r w:rsidR="00B50B9F" w:rsidRPr="00BC4983">
        <w:rPr>
          <w:rFonts w:ascii="Times New Roman" w:eastAsia="Times New Roman" w:hAnsi="Times New Roman" w:cs="Times New Roman"/>
          <w:color w:val="000000" w:themeColor="text1"/>
          <w:sz w:val="24"/>
          <w:szCs w:val="24"/>
        </w:rPr>
        <w:t>закладу освіти</w:t>
      </w:r>
      <w:r w:rsidRPr="00BC4983">
        <w:rPr>
          <w:rFonts w:ascii="Times New Roman" w:eastAsia="Times New Roman" w:hAnsi="Times New Roman" w:cs="Times New Roman"/>
          <w:color w:val="000000" w:themeColor="text1"/>
          <w:sz w:val="24"/>
          <w:szCs w:val="24"/>
        </w:rPr>
        <w:t xml:space="preserve"> кваліфікованими педагогічними та іншими працівниками</w:t>
      </w:r>
      <w:r w:rsidR="00145F09" w:rsidRPr="00BC4983">
        <w:rPr>
          <w:rFonts w:ascii="Times New Roman" w:eastAsia="Times New Roman" w:hAnsi="Times New Roman" w:cs="Times New Roman"/>
          <w:color w:val="000000" w:themeColor="text1"/>
          <w:sz w:val="24"/>
          <w:szCs w:val="24"/>
        </w:rPr>
        <w:t xml:space="preserve">. </w:t>
      </w:r>
      <w:r w:rsidR="00980BE6" w:rsidRPr="00BC4983">
        <w:rPr>
          <w:rFonts w:ascii="Times New Roman" w:eastAsia="Times New Roman" w:hAnsi="Times New Roman" w:cs="Times New Roman"/>
          <w:sz w:val="24"/>
          <w:szCs w:val="24"/>
          <w:lang w:eastAsia="uk-UA"/>
        </w:rPr>
        <w:t>Протягом 202</w:t>
      </w:r>
      <w:r w:rsidR="00F160BD">
        <w:rPr>
          <w:rFonts w:ascii="Times New Roman" w:eastAsia="Times New Roman" w:hAnsi="Times New Roman" w:cs="Times New Roman"/>
          <w:sz w:val="24"/>
          <w:szCs w:val="24"/>
          <w:lang w:eastAsia="uk-UA"/>
        </w:rPr>
        <w:t>3</w:t>
      </w:r>
      <w:r w:rsidR="00980BE6" w:rsidRPr="00BC4983">
        <w:rPr>
          <w:rFonts w:ascii="Times New Roman" w:eastAsia="Times New Roman" w:hAnsi="Times New Roman" w:cs="Times New Roman"/>
          <w:sz w:val="24"/>
          <w:szCs w:val="24"/>
          <w:lang w:eastAsia="uk-UA"/>
        </w:rPr>
        <w:t>-202</w:t>
      </w:r>
      <w:r w:rsidR="00F160BD">
        <w:rPr>
          <w:rFonts w:ascii="Times New Roman" w:eastAsia="Times New Roman" w:hAnsi="Times New Roman" w:cs="Times New Roman"/>
          <w:sz w:val="24"/>
          <w:szCs w:val="24"/>
          <w:lang w:eastAsia="uk-UA"/>
        </w:rPr>
        <w:t>4</w:t>
      </w:r>
      <w:r w:rsidR="00980BE6" w:rsidRPr="00BC4983">
        <w:rPr>
          <w:rFonts w:ascii="Times New Roman" w:eastAsia="Times New Roman" w:hAnsi="Times New Roman" w:cs="Times New Roman"/>
          <w:sz w:val="24"/>
          <w:szCs w:val="24"/>
          <w:lang w:eastAsia="uk-UA"/>
        </w:rPr>
        <w:t xml:space="preserve"> н. р. заклад освіти був </w:t>
      </w:r>
      <w:r w:rsidR="0090428B" w:rsidRPr="00BC4983">
        <w:rPr>
          <w:rFonts w:ascii="Times New Roman" w:eastAsia="Times New Roman" w:hAnsi="Times New Roman" w:cs="Times New Roman"/>
          <w:sz w:val="24"/>
          <w:szCs w:val="24"/>
          <w:lang w:eastAsia="uk-UA"/>
        </w:rPr>
        <w:t>забезпечений кадрами на 100% (20 учителів</w:t>
      </w:r>
      <w:r w:rsidR="00980BE6" w:rsidRPr="00BC4983">
        <w:rPr>
          <w:rFonts w:ascii="Times New Roman" w:eastAsia="Times New Roman" w:hAnsi="Times New Roman" w:cs="Times New Roman"/>
          <w:sz w:val="24"/>
          <w:szCs w:val="24"/>
          <w:lang w:eastAsia="uk-UA"/>
        </w:rPr>
        <w:t xml:space="preserve"> працювали </w:t>
      </w:r>
      <w:r w:rsidR="0090428B" w:rsidRPr="00BC4983">
        <w:rPr>
          <w:rFonts w:ascii="Times New Roman" w:eastAsia="Times New Roman" w:hAnsi="Times New Roman" w:cs="Times New Roman"/>
          <w:sz w:val="24"/>
          <w:szCs w:val="24"/>
          <w:lang w:eastAsia="uk-UA"/>
        </w:rPr>
        <w:t>в 5-11 класах, 6 у 1-4 класах, 2</w:t>
      </w:r>
      <w:r w:rsidR="00980BE6" w:rsidRPr="00BC4983">
        <w:rPr>
          <w:rFonts w:ascii="Times New Roman" w:eastAsia="Times New Roman" w:hAnsi="Times New Roman" w:cs="Times New Roman"/>
          <w:sz w:val="24"/>
          <w:szCs w:val="24"/>
          <w:lang w:eastAsia="uk-UA"/>
        </w:rPr>
        <w:t xml:space="preserve"> вихователі ГПД, пр</w:t>
      </w:r>
      <w:r w:rsidR="0090428B" w:rsidRPr="00BC4983">
        <w:rPr>
          <w:rFonts w:ascii="Times New Roman" w:eastAsia="Times New Roman" w:hAnsi="Times New Roman" w:cs="Times New Roman"/>
          <w:sz w:val="24"/>
          <w:szCs w:val="24"/>
          <w:lang w:eastAsia="uk-UA"/>
        </w:rPr>
        <w:t xml:space="preserve">актичний психолог </w:t>
      </w:r>
      <w:r w:rsidR="00980BE6" w:rsidRPr="00BC4983">
        <w:rPr>
          <w:rFonts w:ascii="Times New Roman" w:eastAsia="Times New Roman" w:hAnsi="Times New Roman" w:cs="Times New Roman"/>
          <w:sz w:val="24"/>
          <w:szCs w:val="24"/>
          <w:lang w:eastAsia="uk-UA"/>
        </w:rPr>
        <w:t xml:space="preserve">, </w:t>
      </w:r>
      <w:r w:rsidR="00F160BD">
        <w:rPr>
          <w:rFonts w:ascii="Times New Roman" w:eastAsia="Times New Roman" w:hAnsi="Times New Roman" w:cs="Times New Roman"/>
          <w:sz w:val="24"/>
          <w:szCs w:val="24"/>
          <w:lang w:eastAsia="uk-UA"/>
        </w:rPr>
        <w:t xml:space="preserve">2 </w:t>
      </w:r>
      <w:r w:rsidR="00980BE6" w:rsidRPr="00BC4983">
        <w:rPr>
          <w:rFonts w:ascii="Times New Roman" w:eastAsia="Times New Roman" w:hAnsi="Times New Roman" w:cs="Times New Roman"/>
          <w:sz w:val="24"/>
          <w:szCs w:val="24"/>
          <w:lang w:eastAsia="uk-UA"/>
        </w:rPr>
        <w:t>педагог</w:t>
      </w:r>
      <w:r w:rsidR="00F160BD">
        <w:rPr>
          <w:rFonts w:ascii="Times New Roman" w:eastAsia="Times New Roman" w:hAnsi="Times New Roman" w:cs="Times New Roman"/>
          <w:sz w:val="24"/>
          <w:szCs w:val="24"/>
          <w:lang w:eastAsia="uk-UA"/>
        </w:rPr>
        <w:t>и</w:t>
      </w:r>
      <w:r w:rsidR="00980BE6" w:rsidRPr="00BC4983">
        <w:rPr>
          <w:rFonts w:ascii="Times New Roman" w:eastAsia="Times New Roman" w:hAnsi="Times New Roman" w:cs="Times New Roman"/>
          <w:sz w:val="24"/>
          <w:szCs w:val="24"/>
          <w:lang w:eastAsia="uk-UA"/>
        </w:rPr>
        <w:t>-організато</w:t>
      </w:r>
      <w:r w:rsidR="0090428B" w:rsidRPr="00BC4983">
        <w:rPr>
          <w:rFonts w:ascii="Times New Roman" w:eastAsia="Times New Roman" w:hAnsi="Times New Roman" w:cs="Times New Roman"/>
          <w:sz w:val="24"/>
          <w:szCs w:val="24"/>
          <w:lang w:eastAsia="uk-UA"/>
        </w:rPr>
        <w:t>р</w:t>
      </w:r>
      <w:r w:rsidR="00F160BD">
        <w:rPr>
          <w:rFonts w:ascii="Times New Roman" w:eastAsia="Times New Roman" w:hAnsi="Times New Roman" w:cs="Times New Roman"/>
          <w:sz w:val="24"/>
          <w:szCs w:val="24"/>
          <w:lang w:eastAsia="uk-UA"/>
        </w:rPr>
        <w:t>и, 4 асистенти</w:t>
      </w:r>
      <w:r w:rsidR="00980BE6" w:rsidRPr="00BC4983">
        <w:rPr>
          <w:rFonts w:ascii="Times New Roman" w:eastAsia="Times New Roman" w:hAnsi="Times New Roman" w:cs="Times New Roman"/>
          <w:sz w:val="24"/>
          <w:szCs w:val="24"/>
          <w:lang w:eastAsia="uk-UA"/>
        </w:rPr>
        <w:t xml:space="preserve"> вчителя).</w:t>
      </w:r>
      <w:r w:rsidR="00980BE6" w:rsidRPr="00BC4983">
        <w:rPr>
          <w:rFonts w:ascii="Times New Roman" w:eastAsia="Times New Roman" w:hAnsi="Times New Roman" w:cs="Times New Roman"/>
          <w:b/>
          <w:bCs/>
          <w:sz w:val="24"/>
          <w:szCs w:val="24"/>
          <w:lang w:eastAsia="uk-UA"/>
        </w:rPr>
        <w:t>         </w:t>
      </w:r>
    </w:p>
    <w:p w:rsidR="00980BE6" w:rsidRDefault="00980BE6" w:rsidP="00980BE6">
      <w:pPr>
        <w:spacing w:before="0" w:after="0" w:line="240" w:lineRule="auto"/>
        <w:ind w:firstLine="709"/>
        <w:jc w:val="both"/>
        <w:rPr>
          <w:rFonts w:ascii="Times New Roman" w:eastAsia="Times New Roman" w:hAnsi="Times New Roman" w:cs="Times New Roman"/>
          <w:b/>
          <w:bCs/>
          <w:sz w:val="24"/>
          <w:szCs w:val="24"/>
          <w:lang w:eastAsia="uk-UA"/>
        </w:rPr>
      </w:pPr>
      <w:r w:rsidRPr="00BC4983">
        <w:rPr>
          <w:rFonts w:ascii="Times New Roman" w:eastAsia="Times New Roman" w:hAnsi="Times New Roman" w:cs="Times New Roman"/>
          <w:spacing w:val="-8"/>
          <w:sz w:val="24"/>
          <w:szCs w:val="24"/>
          <w:bdr w:val="none" w:sz="0" w:space="0" w:color="auto" w:frame="1"/>
          <w:lang w:eastAsia="ru-RU"/>
        </w:rPr>
        <w:t>Педагогічними та техні</w:t>
      </w:r>
      <w:r w:rsidR="0090428B" w:rsidRPr="00BC4983">
        <w:rPr>
          <w:rFonts w:ascii="Times New Roman" w:eastAsia="Times New Roman" w:hAnsi="Times New Roman" w:cs="Times New Roman"/>
          <w:spacing w:val="-8"/>
          <w:sz w:val="24"/>
          <w:szCs w:val="24"/>
          <w:bdr w:val="none" w:sz="0" w:space="0" w:color="auto" w:frame="1"/>
          <w:lang w:eastAsia="ru-RU"/>
        </w:rPr>
        <w:t>чними працівниками</w:t>
      </w:r>
      <w:r w:rsidRPr="00BC4983">
        <w:rPr>
          <w:rFonts w:ascii="Times New Roman" w:eastAsia="Times New Roman" w:hAnsi="Times New Roman" w:cs="Times New Roman"/>
          <w:spacing w:val="-8"/>
          <w:sz w:val="24"/>
          <w:szCs w:val="24"/>
          <w:bdr w:val="none" w:sz="0" w:space="0" w:color="auto" w:frame="1"/>
          <w:lang w:eastAsia="ru-RU"/>
        </w:rPr>
        <w:t xml:space="preserve"> ми забезпечені в повній мірі.</w:t>
      </w:r>
      <w:r w:rsidRPr="00BC4983">
        <w:rPr>
          <w:rFonts w:ascii="Times New Roman" w:eastAsia="Times New Roman" w:hAnsi="Times New Roman" w:cs="Times New Roman"/>
          <w:b/>
          <w:bCs/>
          <w:sz w:val="24"/>
          <w:szCs w:val="24"/>
          <w:lang w:eastAsia="uk-UA"/>
        </w:rPr>
        <w:t>      </w:t>
      </w:r>
    </w:p>
    <w:p w:rsidR="00F5396C" w:rsidRPr="00BC4983" w:rsidRDefault="00F5396C" w:rsidP="00980BE6">
      <w:pPr>
        <w:spacing w:before="0" w:after="0" w:line="240" w:lineRule="auto"/>
        <w:ind w:firstLine="709"/>
        <w:jc w:val="both"/>
        <w:rPr>
          <w:rFonts w:ascii="Times New Roman" w:eastAsia="Times New Roman" w:hAnsi="Times New Roman" w:cs="Times New Roman"/>
          <w:sz w:val="24"/>
          <w:szCs w:val="24"/>
          <w:lang w:eastAsia="uk-UA"/>
        </w:rPr>
      </w:pPr>
    </w:p>
    <w:p w:rsidR="00980BE6" w:rsidRPr="00BC4983" w:rsidRDefault="00980BE6"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b/>
          <w:bCs/>
          <w:sz w:val="24"/>
          <w:szCs w:val="24"/>
          <w:lang w:eastAsia="uk-UA"/>
        </w:rPr>
        <w:t>Рівень педагогічної майстерності</w:t>
      </w:r>
    </w:p>
    <w:p w:rsidR="00980BE6" w:rsidRPr="00BC4983" w:rsidRDefault="00980BE6"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w:t>
      </w:r>
      <w:r w:rsidR="00FA3FF8">
        <w:rPr>
          <w:rFonts w:ascii="Times New Roman" w:eastAsia="Times New Roman" w:hAnsi="Times New Roman" w:cs="Times New Roman"/>
          <w:sz w:val="24"/>
          <w:szCs w:val="24"/>
          <w:lang w:eastAsia="uk-UA"/>
        </w:rPr>
        <w:t>Спеціаліст вищої категорії» – 12</w:t>
      </w:r>
      <w:r w:rsidR="00F0340A" w:rsidRPr="00BC4983">
        <w:rPr>
          <w:rFonts w:ascii="Times New Roman" w:eastAsia="Times New Roman" w:hAnsi="Times New Roman" w:cs="Times New Roman"/>
          <w:sz w:val="24"/>
          <w:szCs w:val="24"/>
          <w:lang w:eastAsia="uk-UA"/>
        </w:rPr>
        <w:t xml:space="preserve"> (</w:t>
      </w:r>
      <w:r w:rsidRPr="00BC4983">
        <w:rPr>
          <w:rFonts w:ascii="Times New Roman" w:eastAsia="Times New Roman" w:hAnsi="Times New Roman" w:cs="Times New Roman"/>
          <w:sz w:val="24"/>
          <w:szCs w:val="24"/>
          <w:lang w:eastAsia="uk-UA"/>
        </w:rPr>
        <w:t xml:space="preserve"> </w:t>
      </w:r>
      <w:r w:rsidR="00FA3FF8">
        <w:rPr>
          <w:rFonts w:ascii="Times New Roman" w:eastAsia="Times New Roman" w:hAnsi="Times New Roman" w:cs="Times New Roman"/>
          <w:sz w:val="24"/>
          <w:szCs w:val="24"/>
          <w:lang w:eastAsia="uk-UA"/>
        </w:rPr>
        <w:t>54,5</w:t>
      </w:r>
      <w:r w:rsidR="00104EF0" w:rsidRPr="00BC4983">
        <w:rPr>
          <w:rFonts w:ascii="Times New Roman" w:eastAsia="Times New Roman" w:hAnsi="Times New Roman" w:cs="Times New Roman"/>
          <w:sz w:val="24"/>
          <w:szCs w:val="24"/>
          <w:lang w:eastAsia="uk-UA"/>
        </w:rPr>
        <w:t xml:space="preserve"> </w:t>
      </w:r>
      <w:r w:rsidRPr="00BC4983">
        <w:rPr>
          <w:rFonts w:ascii="Times New Roman" w:eastAsia="Times New Roman" w:hAnsi="Times New Roman" w:cs="Times New Roman"/>
          <w:sz w:val="24"/>
          <w:szCs w:val="24"/>
          <w:lang w:eastAsia="uk-UA"/>
        </w:rPr>
        <w:t>%)</w:t>
      </w:r>
    </w:p>
    <w:p w:rsidR="00980BE6" w:rsidRPr="00BC4983" w:rsidRDefault="00FA3FF8"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«Спеціаліст І категорії» – 3 (13,6</w:t>
      </w:r>
      <w:r w:rsidR="00980BE6" w:rsidRPr="00BC4983">
        <w:rPr>
          <w:rFonts w:ascii="Times New Roman" w:eastAsia="Times New Roman" w:hAnsi="Times New Roman" w:cs="Times New Roman"/>
          <w:sz w:val="24"/>
          <w:szCs w:val="24"/>
          <w:lang w:eastAsia="uk-UA"/>
        </w:rPr>
        <w:t xml:space="preserve"> %)</w:t>
      </w:r>
    </w:p>
    <w:p w:rsidR="00980BE6" w:rsidRPr="00BC4983" w:rsidRDefault="00FA3FF8"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«Спеціаліст ІІ категорії» – 4 (18,2</w:t>
      </w:r>
      <w:r w:rsidR="00980BE6" w:rsidRPr="00BC4983">
        <w:rPr>
          <w:rFonts w:ascii="Times New Roman" w:eastAsia="Times New Roman" w:hAnsi="Times New Roman" w:cs="Times New Roman"/>
          <w:sz w:val="24"/>
          <w:szCs w:val="24"/>
          <w:lang w:eastAsia="uk-UA"/>
        </w:rPr>
        <w:t>%)</w:t>
      </w:r>
    </w:p>
    <w:p w:rsidR="00980BE6" w:rsidRPr="00BC4983" w:rsidRDefault="00FA3FF8"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«Спеціаліст» – </w:t>
      </w:r>
      <w:r w:rsidR="00611A30" w:rsidRPr="00BC4983">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3 (13,6</w:t>
      </w:r>
      <w:r w:rsidR="00F0340A" w:rsidRPr="00BC4983">
        <w:rPr>
          <w:rFonts w:ascii="Times New Roman" w:eastAsia="Times New Roman" w:hAnsi="Times New Roman" w:cs="Times New Roman"/>
          <w:sz w:val="24"/>
          <w:szCs w:val="24"/>
          <w:lang w:eastAsia="uk-UA"/>
        </w:rPr>
        <w:t xml:space="preserve"> )</w:t>
      </w:r>
    </w:p>
    <w:p w:rsidR="00980BE6" w:rsidRPr="00BC4983" w:rsidRDefault="000737D8"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«Старший учитель» – </w:t>
      </w:r>
      <w:r w:rsidR="00FA3FF8">
        <w:rPr>
          <w:rFonts w:ascii="Times New Roman" w:eastAsia="Times New Roman" w:hAnsi="Times New Roman" w:cs="Times New Roman"/>
          <w:sz w:val="24"/>
          <w:szCs w:val="24"/>
          <w:lang w:eastAsia="uk-UA"/>
        </w:rPr>
        <w:t>8</w:t>
      </w:r>
      <w:r w:rsidR="00F0340A" w:rsidRPr="00BC4983">
        <w:rPr>
          <w:rFonts w:ascii="Times New Roman" w:eastAsia="Times New Roman" w:hAnsi="Times New Roman" w:cs="Times New Roman"/>
          <w:sz w:val="24"/>
          <w:szCs w:val="24"/>
          <w:lang w:eastAsia="uk-UA"/>
        </w:rPr>
        <w:t xml:space="preserve"> ( </w:t>
      </w:r>
      <w:r w:rsidR="00FA3FF8">
        <w:rPr>
          <w:rFonts w:ascii="Times New Roman" w:eastAsia="Times New Roman" w:hAnsi="Times New Roman" w:cs="Times New Roman"/>
          <w:sz w:val="24"/>
          <w:szCs w:val="24"/>
          <w:lang w:eastAsia="uk-UA"/>
        </w:rPr>
        <w:t>36,4</w:t>
      </w:r>
      <w:r w:rsidR="00F0340A" w:rsidRPr="00BC4983">
        <w:rPr>
          <w:rFonts w:ascii="Times New Roman" w:eastAsia="Times New Roman" w:hAnsi="Times New Roman" w:cs="Times New Roman"/>
          <w:sz w:val="24"/>
          <w:szCs w:val="24"/>
          <w:lang w:eastAsia="uk-UA"/>
        </w:rPr>
        <w:t>%)</w:t>
      </w:r>
    </w:p>
    <w:p w:rsidR="00980BE6" w:rsidRPr="00BC4983" w:rsidRDefault="00980BE6"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w:t>
      </w:r>
    </w:p>
    <w:p w:rsidR="00980BE6" w:rsidRPr="00BC4983" w:rsidRDefault="00980BE6"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b/>
          <w:bCs/>
          <w:sz w:val="24"/>
          <w:szCs w:val="24"/>
          <w:lang w:eastAsia="uk-UA"/>
        </w:rPr>
        <w:t>Педагогічний стаж педагогічних працівників</w:t>
      </w: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3"/>
        <w:gridCol w:w="3690"/>
        <w:gridCol w:w="4530"/>
      </w:tblGrid>
      <w:tr w:rsidR="00980BE6" w:rsidRPr="00BC4983" w:rsidTr="00EE5560">
        <w:tc>
          <w:tcPr>
            <w:tcW w:w="843"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п/п</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Стаж роботи</w:t>
            </w:r>
          </w:p>
        </w:tc>
        <w:tc>
          <w:tcPr>
            <w:tcW w:w="4530" w:type="dxa"/>
            <w:shd w:val="clear" w:color="auto" w:fill="FFFFFF"/>
            <w:vAlign w:val="center"/>
            <w:hideMark/>
          </w:tcPr>
          <w:p w:rsidR="00980BE6" w:rsidRPr="00BC4983" w:rsidRDefault="004032F4"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Кількість у</w:t>
            </w:r>
            <w:r w:rsidR="00980BE6" w:rsidRPr="00BC4983">
              <w:rPr>
                <w:rFonts w:ascii="Times New Roman" w:eastAsia="Times New Roman" w:hAnsi="Times New Roman" w:cs="Times New Roman"/>
                <w:sz w:val="24"/>
                <w:szCs w:val="24"/>
                <w:lang w:eastAsia="uk-UA"/>
              </w:rPr>
              <w:t>чителі</w:t>
            </w:r>
            <w:r w:rsidR="000737D8">
              <w:rPr>
                <w:rFonts w:ascii="Times New Roman" w:eastAsia="Times New Roman" w:hAnsi="Times New Roman" w:cs="Times New Roman"/>
                <w:sz w:val="24"/>
                <w:szCs w:val="24"/>
                <w:lang w:eastAsia="uk-UA"/>
              </w:rPr>
              <w:t>в</w:t>
            </w:r>
          </w:p>
        </w:tc>
      </w:tr>
      <w:tr w:rsidR="00980BE6" w:rsidRPr="00BC4983" w:rsidTr="00B50B9F">
        <w:tc>
          <w:tcPr>
            <w:tcW w:w="843"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1</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до 3-х років</w:t>
            </w:r>
          </w:p>
        </w:tc>
        <w:tc>
          <w:tcPr>
            <w:tcW w:w="4530" w:type="dxa"/>
            <w:shd w:val="clear" w:color="auto" w:fill="FFFFFF"/>
            <w:vAlign w:val="center"/>
          </w:tcPr>
          <w:p w:rsidR="00980BE6" w:rsidRPr="00BC4983" w:rsidRDefault="004032F4"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6</w:t>
            </w:r>
          </w:p>
        </w:tc>
      </w:tr>
      <w:tr w:rsidR="00980BE6" w:rsidRPr="00BC4983" w:rsidTr="00B50B9F">
        <w:tc>
          <w:tcPr>
            <w:tcW w:w="843"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2</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4-10 років</w:t>
            </w:r>
          </w:p>
        </w:tc>
        <w:tc>
          <w:tcPr>
            <w:tcW w:w="4530" w:type="dxa"/>
            <w:shd w:val="clear" w:color="auto" w:fill="FFFFFF"/>
            <w:vAlign w:val="center"/>
          </w:tcPr>
          <w:p w:rsidR="00980BE6" w:rsidRPr="00BC4983" w:rsidRDefault="00FA3FF8" w:rsidP="00980BE6">
            <w:pPr>
              <w:spacing w:before="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p>
        </w:tc>
      </w:tr>
      <w:tr w:rsidR="00980BE6" w:rsidRPr="00BC4983" w:rsidTr="00B50B9F">
        <w:tc>
          <w:tcPr>
            <w:tcW w:w="843"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3</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11-20 років</w:t>
            </w:r>
          </w:p>
        </w:tc>
        <w:tc>
          <w:tcPr>
            <w:tcW w:w="4530" w:type="dxa"/>
            <w:shd w:val="clear" w:color="auto" w:fill="FFFFFF"/>
            <w:vAlign w:val="center"/>
          </w:tcPr>
          <w:p w:rsidR="00980BE6" w:rsidRPr="00BC4983" w:rsidRDefault="00FA3FF8" w:rsidP="00980BE6">
            <w:pPr>
              <w:spacing w:before="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r>
      <w:tr w:rsidR="00980BE6" w:rsidRPr="00BC4983" w:rsidTr="00B50B9F">
        <w:tc>
          <w:tcPr>
            <w:tcW w:w="843"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4</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Понад 20 років</w:t>
            </w:r>
          </w:p>
        </w:tc>
        <w:tc>
          <w:tcPr>
            <w:tcW w:w="4530" w:type="dxa"/>
            <w:shd w:val="clear" w:color="auto" w:fill="FFFFFF"/>
            <w:vAlign w:val="center"/>
          </w:tcPr>
          <w:p w:rsidR="00980BE6" w:rsidRPr="00BC4983" w:rsidRDefault="00FA3FF8" w:rsidP="00980BE6">
            <w:pPr>
              <w:spacing w:before="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w:t>
            </w:r>
          </w:p>
        </w:tc>
      </w:tr>
    </w:tbl>
    <w:p w:rsidR="00980BE6" w:rsidRPr="00BC4983" w:rsidRDefault="00980BE6" w:rsidP="00980BE6">
      <w:pPr>
        <w:shd w:val="clear" w:color="auto" w:fill="FFFFFF"/>
        <w:spacing w:before="0" w:after="0" w:line="240" w:lineRule="auto"/>
        <w:jc w:val="center"/>
        <w:rPr>
          <w:rFonts w:ascii="Times New Roman" w:eastAsia="Times New Roman" w:hAnsi="Times New Roman" w:cs="Times New Roman"/>
          <w:sz w:val="24"/>
          <w:szCs w:val="24"/>
          <w:lang w:eastAsia="uk-UA"/>
        </w:rPr>
      </w:pPr>
    </w:p>
    <w:p w:rsidR="00980BE6" w:rsidRPr="00BC4983" w:rsidRDefault="00980BE6" w:rsidP="00980BE6">
      <w:pPr>
        <w:shd w:val="clear" w:color="auto" w:fill="FFFFFF"/>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b/>
          <w:bCs/>
          <w:sz w:val="24"/>
          <w:szCs w:val="24"/>
          <w:lang w:eastAsia="uk-UA"/>
        </w:rPr>
        <w:t>Віковий склад педагогічних працівників</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95"/>
        <w:gridCol w:w="3690"/>
        <w:gridCol w:w="4287"/>
      </w:tblGrid>
      <w:tr w:rsidR="00980BE6" w:rsidRPr="00BC4983" w:rsidTr="00EE5560">
        <w:tc>
          <w:tcPr>
            <w:tcW w:w="1095"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п/п</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Вік педагогічних працівників</w:t>
            </w:r>
          </w:p>
        </w:tc>
        <w:tc>
          <w:tcPr>
            <w:tcW w:w="4287"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Учителі</w:t>
            </w:r>
          </w:p>
        </w:tc>
      </w:tr>
      <w:tr w:rsidR="00980BE6" w:rsidRPr="00BC4983" w:rsidTr="00B50B9F">
        <w:tc>
          <w:tcPr>
            <w:tcW w:w="1095"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1</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до 30 років</w:t>
            </w:r>
          </w:p>
        </w:tc>
        <w:tc>
          <w:tcPr>
            <w:tcW w:w="4287" w:type="dxa"/>
            <w:shd w:val="clear" w:color="auto" w:fill="FFFFFF"/>
            <w:vAlign w:val="center"/>
          </w:tcPr>
          <w:p w:rsidR="00980BE6" w:rsidRPr="00BC4983" w:rsidRDefault="00A372FD" w:rsidP="00980BE6">
            <w:pPr>
              <w:spacing w:before="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10</w:t>
            </w:r>
          </w:p>
        </w:tc>
      </w:tr>
      <w:tr w:rsidR="00980BE6" w:rsidRPr="00BC4983" w:rsidTr="00B50B9F">
        <w:tc>
          <w:tcPr>
            <w:tcW w:w="1095"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2</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31-40 років</w:t>
            </w:r>
          </w:p>
        </w:tc>
        <w:tc>
          <w:tcPr>
            <w:tcW w:w="4287" w:type="dxa"/>
            <w:shd w:val="clear" w:color="auto" w:fill="FFFFFF"/>
            <w:vAlign w:val="center"/>
          </w:tcPr>
          <w:p w:rsidR="00980BE6" w:rsidRPr="00BC4983" w:rsidRDefault="00A372FD" w:rsidP="00980BE6">
            <w:pPr>
              <w:spacing w:before="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p>
        </w:tc>
      </w:tr>
      <w:tr w:rsidR="00980BE6" w:rsidRPr="00BC4983" w:rsidTr="00B50B9F">
        <w:tc>
          <w:tcPr>
            <w:tcW w:w="1095"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3</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41-50 років</w:t>
            </w:r>
          </w:p>
        </w:tc>
        <w:tc>
          <w:tcPr>
            <w:tcW w:w="4287" w:type="dxa"/>
            <w:shd w:val="clear" w:color="auto" w:fill="FFFFFF"/>
            <w:vAlign w:val="center"/>
          </w:tcPr>
          <w:p w:rsidR="00980BE6" w:rsidRPr="00BC4983" w:rsidRDefault="00A372FD" w:rsidP="00980BE6">
            <w:pPr>
              <w:spacing w:before="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r>
      <w:tr w:rsidR="00980BE6" w:rsidRPr="00BC4983" w:rsidTr="00B50B9F">
        <w:tc>
          <w:tcPr>
            <w:tcW w:w="1095"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4</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51-60 років</w:t>
            </w:r>
          </w:p>
        </w:tc>
        <w:tc>
          <w:tcPr>
            <w:tcW w:w="4287" w:type="dxa"/>
            <w:shd w:val="clear" w:color="auto" w:fill="FFFFFF"/>
            <w:vAlign w:val="center"/>
          </w:tcPr>
          <w:p w:rsidR="00980BE6" w:rsidRPr="00BC4983" w:rsidRDefault="00A372FD" w:rsidP="00980BE6">
            <w:pPr>
              <w:spacing w:before="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r>
      <w:tr w:rsidR="00980BE6" w:rsidRPr="00BC4983" w:rsidTr="00B50B9F">
        <w:tc>
          <w:tcPr>
            <w:tcW w:w="1095"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5</w:t>
            </w:r>
          </w:p>
        </w:tc>
        <w:tc>
          <w:tcPr>
            <w:tcW w:w="3690" w:type="dxa"/>
            <w:shd w:val="clear" w:color="auto" w:fill="FFFFFF"/>
            <w:vAlign w:val="center"/>
            <w:hideMark/>
          </w:tcPr>
          <w:p w:rsidR="00980BE6" w:rsidRPr="00BC4983" w:rsidRDefault="00980BE6" w:rsidP="00980BE6">
            <w:pPr>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61 і більше років</w:t>
            </w:r>
          </w:p>
        </w:tc>
        <w:tc>
          <w:tcPr>
            <w:tcW w:w="4287" w:type="dxa"/>
            <w:shd w:val="clear" w:color="auto" w:fill="FFFFFF"/>
            <w:vAlign w:val="center"/>
          </w:tcPr>
          <w:p w:rsidR="00980BE6" w:rsidRPr="00BC4983" w:rsidRDefault="000737D8" w:rsidP="00980BE6">
            <w:pPr>
              <w:spacing w:before="0"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r>
    </w:tbl>
    <w:p w:rsidR="00980BE6" w:rsidRPr="00BC4983" w:rsidRDefault="00980BE6"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w:t>
      </w:r>
    </w:p>
    <w:p w:rsidR="00980BE6" w:rsidRPr="00BC4983" w:rsidRDefault="00980BE6" w:rsidP="00980BE6">
      <w:pPr>
        <w:shd w:val="clear" w:color="auto" w:fill="FFFFFF"/>
        <w:spacing w:before="0" w:after="0" w:line="240" w:lineRule="auto"/>
        <w:jc w:val="center"/>
        <w:rPr>
          <w:rFonts w:ascii="Times New Roman" w:eastAsia="Times New Roman" w:hAnsi="Times New Roman" w:cs="Times New Roman"/>
          <w:sz w:val="24"/>
          <w:szCs w:val="24"/>
          <w:lang w:eastAsia="uk-UA"/>
        </w:rPr>
      </w:pPr>
    </w:p>
    <w:p w:rsidR="00F160BD" w:rsidRDefault="00F160BD" w:rsidP="00980BE6">
      <w:pPr>
        <w:shd w:val="clear" w:color="auto" w:fill="FFFFFF"/>
        <w:spacing w:before="0" w:after="0" w:line="240" w:lineRule="auto"/>
        <w:jc w:val="center"/>
        <w:rPr>
          <w:rFonts w:ascii="Times New Roman" w:eastAsia="Times New Roman" w:hAnsi="Times New Roman" w:cs="Times New Roman"/>
          <w:b/>
          <w:bCs/>
          <w:sz w:val="24"/>
          <w:szCs w:val="24"/>
          <w:lang w:eastAsia="uk-UA"/>
        </w:rPr>
      </w:pPr>
    </w:p>
    <w:p w:rsidR="00F160BD" w:rsidRDefault="00F160BD" w:rsidP="00980BE6">
      <w:pPr>
        <w:shd w:val="clear" w:color="auto" w:fill="FFFFFF"/>
        <w:spacing w:before="0" w:after="0" w:line="240" w:lineRule="auto"/>
        <w:jc w:val="center"/>
        <w:rPr>
          <w:rFonts w:ascii="Times New Roman" w:eastAsia="Times New Roman" w:hAnsi="Times New Roman" w:cs="Times New Roman"/>
          <w:b/>
          <w:bCs/>
          <w:sz w:val="24"/>
          <w:szCs w:val="24"/>
          <w:lang w:eastAsia="uk-UA"/>
        </w:rPr>
      </w:pPr>
    </w:p>
    <w:p w:rsidR="00980BE6" w:rsidRPr="00BC4983" w:rsidRDefault="00980BE6" w:rsidP="00980BE6">
      <w:pPr>
        <w:shd w:val="clear" w:color="auto" w:fill="FFFFFF"/>
        <w:spacing w:before="0" w:after="0" w:line="240" w:lineRule="auto"/>
        <w:jc w:val="center"/>
        <w:rPr>
          <w:rFonts w:ascii="Times New Roman" w:eastAsia="Times New Roman" w:hAnsi="Times New Roman" w:cs="Times New Roman"/>
          <w:sz w:val="24"/>
          <w:szCs w:val="24"/>
          <w:lang w:eastAsia="uk-UA"/>
        </w:rPr>
      </w:pPr>
      <w:r w:rsidRPr="00BC4983">
        <w:rPr>
          <w:rFonts w:ascii="Times New Roman" w:eastAsia="Times New Roman" w:hAnsi="Times New Roman" w:cs="Times New Roman"/>
          <w:b/>
          <w:bCs/>
          <w:sz w:val="24"/>
          <w:szCs w:val="24"/>
          <w:lang w:eastAsia="uk-UA"/>
        </w:rPr>
        <w:t>Підвищення педагогічної майстерності у 202</w:t>
      </w:r>
      <w:r w:rsidR="00F160BD">
        <w:rPr>
          <w:rFonts w:ascii="Times New Roman" w:eastAsia="Times New Roman" w:hAnsi="Times New Roman" w:cs="Times New Roman"/>
          <w:b/>
          <w:bCs/>
          <w:sz w:val="24"/>
          <w:szCs w:val="24"/>
          <w:lang w:eastAsia="uk-UA"/>
        </w:rPr>
        <w:t>3</w:t>
      </w:r>
      <w:r w:rsidRPr="00BC4983">
        <w:rPr>
          <w:rFonts w:ascii="Times New Roman" w:eastAsia="Times New Roman" w:hAnsi="Times New Roman" w:cs="Times New Roman"/>
          <w:b/>
          <w:bCs/>
          <w:sz w:val="24"/>
          <w:szCs w:val="24"/>
          <w:lang w:eastAsia="uk-UA"/>
        </w:rPr>
        <w:t>-202</w:t>
      </w:r>
      <w:r w:rsidR="00F160BD">
        <w:rPr>
          <w:rFonts w:ascii="Times New Roman" w:eastAsia="Times New Roman" w:hAnsi="Times New Roman" w:cs="Times New Roman"/>
          <w:b/>
          <w:bCs/>
          <w:sz w:val="24"/>
          <w:szCs w:val="24"/>
          <w:lang w:eastAsia="uk-UA"/>
        </w:rPr>
        <w:t>4</w:t>
      </w:r>
      <w:r w:rsidRPr="00BC4983">
        <w:rPr>
          <w:rFonts w:ascii="Times New Roman" w:eastAsia="Times New Roman" w:hAnsi="Times New Roman" w:cs="Times New Roman"/>
          <w:b/>
          <w:bCs/>
          <w:sz w:val="24"/>
          <w:szCs w:val="24"/>
          <w:lang w:eastAsia="uk-UA"/>
        </w:rPr>
        <w:t xml:space="preserve"> навчальному році</w:t>
      </w:r>
    </w:p>
    <w:p w:rsidR="00980BE6" w:rsidRPr="00BC4983" w:rsidRDefault="00980BE6" w:rsidP="00980BE6">
      <w:pPr>
        <w:shd w:val="clear" w:color="auto" w:fill="FFFFFF"/>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b/>
          <w:bCs/>
          <w:sz w:val="24"/>
          <w:szCs w:val="24"/>
          <w:lang w:eastAsia="uk-UA"/>
        </w:rPr>
        <w:t>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40"/>
        <w:gridCol w:w="5805"/>
        <w:gridCol w:w="1980"/>
      </w:tblGrid>
      <w:tr w:rsidR="00980BE6" w:rsidRPr="00BC4983" w:rsidTr="00EE5560">
        <w:tc>
          <w:tcPr>
            <w:tcW w:w="1140" w:type="dxa"/>
            <w:shd w:val="clear" w:color="auto" w:fill="FFFFFF"/>
            <w:vAlign w:val="center"/>
            <w:hideMark/>
          </w:tcPr>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п/п</w:t>
            </w:r>
          </w:p>
        </w:tc>
        <w:tc>
          <w:tcPr>
            <w:tcW w:w="5805" w:type="dxa"/>
            <w:shd w:val="clear" w:color="auto" w:fill="FFFFFF"/>
            <w:vAlign w:val="center"/>
            <w:hideMark/>
          </w:tcPr>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Вид діяльності</w:t>
            </w:r>
          </w:p>
        </w:tc>
        <w:tc>
          <w:tcPr>
            <w:tcW w:w="1980" w:type="dxa"/>
            <w:shd w:val="clear" w:color="auto" w:fill="FFFFFF"/>
            <w:vAlign w:val="center"/>
            <w:hideMark/>
          </w:tcPr>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Учителі</w:t>
            </w:r>
          </w:p>
        </w:tc>
      </w:tr>
      <w:tr w:rsidR="00980BE6" w:rsidRPr="00BC4983" w:rsidTr="00EE5560">
        <w:tc>
          <w:tcPr>
            <w:tcW w:w="1140" w:type="dxa"/>
            <w:shd w:val="clear" w:color="auto" w:fill="FFFFFF"/>
            <w:vAlign w:val="center"/>
            <w:hideMark/>
          </w:tcPr>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1</w:t>
            </w:r>
          </w:p>
        </w:tc>
        <w:tc>
          <w:tcPr>
            <w:tcW w:w="5805" w:type="dxa"/>
            <w:shd w:val="clear" w:color="auto" w:fill="FFFFFF"/>
            <w:vAlign w:val="center"/>
            <w:hideMark/>
          </w:tcPr>
          <w:p w:rsidR="00980BE6" w:rsidRPr="00BC4983" w:rsidRDefault="00980BE6" w:rsidP="00B50B9F">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xml:space="preserve">Курсова перепідготовка на базі </w:t>
            </w:r>
            <w:r w:rsidR="0090428B" w:rsidRPr="00BC4983">
              <w:rPr>
                <w:rFonts w:ascii="Times New Roman" w:eastAsia="Times New Roman" w:hAnsi="Times New Roman" w:cs="Times New Roman"/>
                <w:sz w:val="24"/>
                <w:szCs w:val="24"/>
                <w:lang w:eastAsia="uk-UA"/>
              </w:rPr>
              <w:t>Л</w:t>
            </w:r>
            <w:r w:rsidRPr="00BC4983">
              <w:rPr>
                <w:rFonts w:ascii="Times New Roman" w:eastAsia="Times New Roman" w:hAnsi="Times New Roman" w:cs="Times New Roman"/>
                <w:sz w:val="24"/>
                <w:szCs w:val="24"/>
                <w:lang w:eastAsia="uk-UA"/>
              </w:rPr>
              <w:t>ОІППО</w:t>
            </w:r>
          </w:p>
        </w:tc>
        <w:tc>
          <w:tcPr>
            <w:tcW w:w="1980" w:type="dxa"/>
            <w:shd w:val="clear" w:color="auto" w:fill="FFFFFF"/>
            <w:vAlign w:val="center"/>
            <w:hideMark/>
          </w:tcPr>
          <w:p w:rsidR="00980BE6" w:rsidRPr="00BC4983" w:rsidRDefault="00FA3FF8" w:rsidP="00980BE6">
            <w:pPr>
              <w:spacing w:before="0"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22</w:t>
            </w:r>
          </w:p>
        </w:tc>
      </w:tr>
      <w:tr w:rsidR="00980BE6" w:rsidRPr="00BC4983" w:rsidTr="00EE5560">
        <w:tc>
          <w:tcPr>
            <w:tcW w:w="1140" w:type="dxa"/>
            <w:shd w:val="clear" w:color="auto" w:fill="FFFFFF"/>
            <w:vAlign w:val="center"/>
            <w:hideMark/>
          </w:tcPr>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2</w:t>
            </w:r>
          </w:p>
        </w:tc>
        <w:tc>
          <w:tcPr>
            <w:tcW w:w="5805" w:type="dxa"/>
            <w:shd w:val="clear" w:color="auto" w:fill="FFFFFF"/>
            <w:vAlign w:val="center"/>
            <w:hideMark/>
          </w:tcPr>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Атестація (всього)</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у тому числі:</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підтвердили кваліфікаційну категорію</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не підтвердили кваліфікаційну категорію</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lastRenderedPageBreak/>
              <w:t>- підвищили кваліфікаційну категорію</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підтвердили педагогічне звання:</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«старший вчитель»</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«учитель-методист»</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встановлено педагогічне звання</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«старший учитель»</w:t>
            </w:r>
          </w:p>
          <w:p w:rsidR="00980BE6" w:rsidRPr="00BC4983" w:rsidRDefault="00980BE6" w:rsidP="00980BE6">
            <w:pPr>
              <w:spacing w:before="0" w:after="0" w:line="240" w:lineRule="auto"/>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не підтверджено педагогічне звання «старший учитель»</w:t>
            </w:r>
          </w:p>
        </w:tc>
        <w:tc>
          <w:tcPr>
            <w:tcW w:w="1980" w:type="dxa"/>
            <w:shd w:val="clear" w:color="auto" w:fill="FFFFFF"/>
            <w:hideMark/>
          </w:tcPr>
          <w:p w:rsidR="00980BE6" w:rsidRPr="00BC4983" w:rsidRDefault="00317ECB" w:rsidP="00980BE6">
            <w:pPr>
              <w:spacing w:before="0" w:after="0" w:line="240" w:lineRule="auto"/>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lastRenderedPageBreak/>
              <w:t>5</w:t>
            </w:r>
          </w:p>
          <w:p w:rsidR="00980BE6" w:rsidRPr="00BC4983" w:rsidRDefault="00980BE6" w:rsidP="00980BE6">
            <w:pPr>
              <w:spacing w:before="0" w:after="0" w:line="240" w:lineRule="auto"/>
              <w:rPr>
                <w:rFonts w:ascii="Times New Roman" w:eastAsia="Times New Roman" w:hAnsi="Times New Roman" w:cs="Times New Roman"/>
                <w:sz w:val="24"/>
                <w:szCs w:val="24"/>
                <w:lang w:eastAsia="uk-UA"/>
              </w:rPr>
            </w:pPr>
          </w:p>
          <w:p w:rsidR="00980BE6" w:rsidRPr="00BC4983" w:rsidRDefault="00317ECB" w:rsidP="00980BE6">
            <w:pPr>
              <w:spacing w:before="0" w:after="0" w:line="240" w:lineRule="auto"/>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3</w:t>
            </w:r>
          </w:p>
          <w:p w:rsidR="00980BE6" w:rsidRPr="00BC4983" w:rsidRDefault="00980BE6" w:rsidP="00980BE6">
            <w:pPr>
              <w:spacing w:before="0" w:after="0" w:line="240" w:lineRule="auto"/>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w:t>
            </w:r>
          </w:p>
          <w:p w:rsidR="00980BE6" w:rsidRPr="00BC4983" w:rsidRDefault="00FA3FF8" w:rsidP="00980BE6">
            <w:pPr>
              <w:spacing w:before="0"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2</w:t>
            </w:r>
          </w:p>
          <w:p w:rsidR="00980BE6" w:rsidRPr="00BC4983" w:rsidRDefault="00980BE6" w:rsidP="00980BE6">
            <w:pPr>
              <w:spacing w:before="0" w:after="0" w:line="240" w:lineRule="auto"/>
              <w:rPr>
                <w:rFonts w:ascii="Times New Roman" w:eastAsia="Times New Roman" w:hAnsi="Times New Roman" w:cs="Times New Roman"/>
                <w:sz w:val="24"/>
                <w:szCs w:val="24"/>
                <w:lang w:eastAsia="uk-UA"/>
              </w:rPr>
            </w:pPr>
          </w:p>
          <w:p w:rsidR="00980BE6" w:rsidRPr="00BC4983" w:rsidRDefault="00455E7A" w:rsidP="00980BE6">
            <w:pPr>
              <w:spacing w:before="0"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p w:rsidR="00980BE6" w:rsidRPr="00BC4983" w:rsidRDefault="00980BE6" w:rsidP="00980BE6">
            <w:pPr>
              <w:spacing w:before="0" w:after="0" w:line="240" w:lineRule="auto"/>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w:t>
            </w:r>
          </w:p>
          <w:p w:rsidR="00980BE6" w:rsidRPr="00BC4983" w:rsidRDefault="00980BE6" w:rsidP="00980BE6">
            <w:pPr>
              <w:spacing w:before="0" w:after="0" w:line="240" w:lineRule="auto"/>
              <w:rPr>
                <w:rFonts w:ascii="Times New Roman" w:eastAsia="Times New Roman" w:hAnsi="Times New Roman" w:cs="Times New Roman"/>
                <w:sz w:val="24"/>
                <w:szCs w:val="24"/>
                <w:lang w:eastAsia="uk-UA"/>
              </w:rPr>
            </w:pPr>
          </w:p>
          <w:p w:rsidR="00980BE6" w:rsidRPr="00BC4983" w:rsidRDefault="00FA3FF8" w:rsidP="00980BE6">
            <w:pPr>
              <w:spacing w:before="0"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p w:rsidR="00980BE6" w:rsidRPr="00BC4983" w:rsidRDefault="00980BE6" w:rsidP="00980BE6">
            <w:pPr>
              <w:spacing w:before="0" w:after="0" w:line="240" w:lineRule="auto"/>
              <w:rPr>
                <w:rFonts w:ascii="Times New Roman" w:eastAsia="Times New Roman" w:hAnsi="Times New Roman" w:cs="Times New Roman"/>
                <w:sz w:val="24"/>
                <w:szCs w:val="24"/>
                <w:lang w:eastAsia="uk-UA"/>
              </w:rPr>
            </w:pPr>
          </w:p>
          <w:p w:rsidR="00980BE6" w:rsidRPr="00BC4983" w:rsidRDefault="00980BE6" w:rsidP="00980BE6">
            <w:pPr>
              <w:spacing w:before="0" w:after="0" w:line="240" w:lineRule="auto"/>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w:t>
            </w:r>
          </w:p>
        </w:tc>
      </w:tr>
    </w:tbl>
    <w:p w:rsidR="00980BE6" w:rsidRPr="00BC4983" w:rsidRDefault="00980BE6" w:rsidP="00F0340A">
      <w:pPr>
        <w:shd w:val="clear" w:color="auto" w:fill="FFFFFF"/>
        <w:spacing w:before="0" w:after="0" w:line="240" w:lineRule="auto"/>
        <w:jc w:val="both"/>
        <w:rPr>
          <w:rFonts w:ascii="Times New Roman" w:eastAsia="Times New Roman" w:hAnsi="Times New Roman" w:cs="Times New Roman"/>
          <w:sz w:val="24"/>
          <w:szCs w:val="24"/>
          <w:lang w:eastAsia="uk-UA"/>
        </w:rPr>
      </w:pPr>
    </w:p>
    <w:p w:rsidR="00980BE6" w:rsidRPr="00BC4983" w:rsidRDefault="00455E7A" w:rsidP="00980BE6">
      <w:pPr>
        <w:shd w:val="clear" w:color="auto" w:fill="FFFFFF"/>
        <w:spacing w:before="0"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Підтвердила</w:t>
      </w:r>
      <w:r w:rsidR="00980BE6" w:rsidRPr="00BC4983">
        <w:rPr>
          <w:rFonts w:ascii="Times New Roman" w:eastAsia="Times New Roman" w:hAnsi="Times New Roman" w:cs="Times New Roman"/>
          <w:sz w:val="24"/>
          <w:szCs w:val="24"/>
          <w:lang w:eastAsia="uk-UA"/>
        </w:rPr>
        <w:t xml:space="preserve"> кваліфікаційну категорію й педагогічне звання</w:t>
      </w:r>
      <w:r w:rsidR="00193020">
        <w:rPr>
          <w:rFonts w:ascii="Times New Roman" w:eastAsia="Times New Roman" w:hAnsi="Times New Roman" w:cs="Times New Roman"/>
          <w:sz w:val="24"/>
          <w:szCs w:val="24"/>
          <w:lang w:eastAsia="uk-UA"/>
        </w:rPr>
        <w:t xml:space="preserve"> Банах Марія Григорівна</w:t>
      </w:r>
      <w:r w:rsidR="00980BE6" w:rsidRPr="00BC4983">
        <w:rPr>
          <w:rFonts w:ascii="Times New Roman" w:eastAsia="Times New Roman" w:hAnsi="Times New Roman" w:cs="Times New Roman"/>
          <w:sz w:val="24"/>
          <w:szCs w:val="24"/>
          <w:lang w:eastAsia="uk-UA"/>
        </w:rPr>
        <w:t xml:space="preserve"> (спеціаліст вищої категорії, педагогічне звання «старший учитель»), </w:t>
      </w:r>
      <w:r w:rsidR="00193020">
        <w:rPr>
          <w:rFonts w:ascii="Times New Roman" w:eastAsia="Times New Roman" w:hAnsi="Times New Roman" w:cs="Times New Roman"/>
          <w:sz w:val="24"/>
          <w:szCs w:val="24"/>
          <w:lang w:eastAsia="uk-UA"/>
        </w:rPr>
        <w:t xml:space="preserve">Гавдяк Ірина Вікторівна </w:t>
      </w:r>
      <w:r>
        <w:rPr>
          <w:rFonts w:ascii="Times New Roman" w:eastAsia="Times New Roman" w:hAnsi="Times New Roman" w:cs="Times New Roman"/>
          <w:sz w:val="24"/>
          <w:szCs w:val="24"/>
          <w:lang w:eastAsia="uk-UA"/>
        </w:rPr>
        <w:t>(спеціаліст вищої</w:t>
      </w:r>
      <w:r w:rsidR="002050D3" w:rsidRPr="00BC4983">
        <w:rPr>
          <w:rFonts w:ascii="Times New Roman" w:eastAsia="Times New Roman" w:hAnsi="Times New Roman" w:cs="Times New Roman"/>
          <w:sz w:val="24"/>
          <w:szCs w:val="24"/>
          <w:lang w:eastAsia="uk-UA"/>
        </w:rPr>
        <w:t xml:space="preserve"> категорії, </w:t>
      </w:r>
      <w:r w:rsidR="00193020">
        <w:rPr>
          <w:rFonts w:ascii="Times New Roman" w:eastAsia="Times New Roman" w:hAnsi="Times New Roman" w:cs="Times New Roman"/>
          <w:sz w:val="24"/>
          <w:szCs w:val="24"/>
          <w:lang w:eastAsia="uk-UA"/>
        </w:rPr>
        <w:t>), Курилас Уляна Василівна ( спеціаліст І категорії).</w:t>
      </w:r>
    </w:p>
    <w:p w:rsidR="00EE5560" w:rsidRPr="00BC4983" w:rsidRDefault="00455E7A" w:rsidP="00980BE6">
      <w:pPr>
        <w:shd w:val="clear" w:color="auto" w:fill="FFFFFF"/>
        <w:spacing w:before="0"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FB6DC4">
        <w:rPr>
          <w:rFonts w:ascii="Times New Roman" w:eastAsia="Times New Roman" w:hAnsi="Times New Roman" w:cs="Times New Roman"/>
          <w:sz w:val="24"/>
          <w:szCs w:val="24"/>
          <w:lang w:eastAsia="uk-UA"/>
        </w:rPr>
        <w:t>Встановлено 11 т</w:t>
      </w:r>
      <w:r w:rsidR="00193020">
        <w:rPr>
          <w:rFonts w:ascii="Times New Roman" w:eastAsia="Times New Roman" w:hAnsi="Times New Roman" w:cs="Times New Roman"/>
          <w:sz w:val="24"/>
          <w:szCs w:val="24"/>
          <w:lang w:eastAsia="uk-UA"/>
        </w:rPr>
        <w:t>арифний розряд вихователю групи продовженого  Когут Василині Михайлівні та 11 тарифний розряд керівнику гуртка «Джура» Кісь Ірині Ярославівні.</w:t>
      </w:r>
      <w:r w:rsidR="00980BE6" w:rsidRPr="00BC4983">
        <w:rPr>
          <w:rFonts w:ascii="Times New Roman" w:eastAsia="Times New Roman" w:hAnsi="Times New Roman" w:cs="Times New Roman"/>
          <w:sz w:val="24"/>
          <w:szCs w:val="24"/>
          <w:lang w:eastAsia="uk-UA"/>
        </w:rPr>
        <w:t xml:space="preserve"> </w:t>
      </w:r>
    </w:p>
    <w:p w:rsidR="00212FB3" w:rsidRPr="00BC4983" w:rsidRDefault="00212FB3" w:rsidP="00980BE6">
      <w:pPr>
        <w:shd w:val="clear" w:color="auto" w:fill="FFFFFF"/>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 xml:space="preserve">Адміністрація навчального закладу сприяє підвищенню кваліфікації педагогічних працівників, розроблений перспективний план підвищення кваліфікації та план підвищення кваліфікації на рік. Планові курси педагогічні працівники проходять на базі </w:t>
      </w:r>
      <w:r w:rsidR="00F0340A" w:rsidRPr="00BC4983">
        <w:rPr>
          <w:rFonts w:ascii="Times New Roman" w:eastAsia="Times New Roman" w:hAnsi="Times New Roman" w:cs="Times New Roman"/>
          <w:sz w:val="24"/>
          <w:szCs w:val="24"/>
          <w:lang w:eastAsia="uk-UA"/>
        </w:rPr>
        <w:t>Л</w:t>
      </w:r>
      <w:r w:rsidRPr="00BC4983">
        <w:rPr>
          <w:rFonts w:ascii="Times New Roman" w:eastAsia="Times New Roman" w:hAnsi="Times New Roman" w:cs="Times New Roman"/>
          <w:sz w:val="24"/>
          <w:szCs w:val="24"/>
          <w:lang w:eastAsia="uk-UA"/>
        </w:rPr>
        <w:t>ОІППО, педагоги закладу освіти є активними членами вебспільноти освітян, працюючи на таких платформах, як «Всеосвіта», «На урок», «Прометеус», «Едера»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980BE6" w:rsidRPr="00BC4983" w:rsidRDefault="00980BE6" w:rsidP="00980BE6">
      <w:pPr>
        <w:shd w:val="clear" w:color="auto" w:fill="FFFFFF"/>
        <w:spacing w:before="0" w:after="0" w:line="240" w:lineRule="auto"/>
        <w:ind w:firstLine="709"/>
        <w:jc w:val="both"/>
        <w:rPr>
          <w:rFonts w:ascii="Times New Roman" w:eastAsia="Times New Roman" w:hAnsi="Times New Roman" w:cs="Times New Roman"/>
          <w:sz w:val="24"/>
          <w:szCs w:val="24"/>
          <w:lang w:eastAsia="uk-UA"/>
        </w:rPr>
      </w:pPr>
      <w:r w:rsidRPr="00BC4983">
        <w:rPr>
          <w:rFonts w:ascii="Times New Roman" w:eastAsia="Times New Roman" w:hAnsi="Times New Roman" w:cs="Times New Roman"/>
          <w:sz w:val="24"/>
          <w:szCs w:val="24"/>
          <w:lang w:eastAsia="uk-UA"/>
        </w:rPr>
        <w:t>При проведен</w:t>
      </w:r>
      <w:r w:rsidR="002F11DE" w:rsidRPr="00BC4983">
        <w:rPr>
          <w:rFonts w:ascii="Times New Roman" w:eastAsia="Times New Roman" w:hAnsi="Times New Roman" w:cs="Times New Roman"/>
          <w:sz w:val="24"/>
          <w:szCs w:val="24"/>
          <w:lang w:eastAsia="uk-UA"/>
        </w:rPr>
        <w:t>ні атестації адміністрація ліцею</w:t>
      </w:r>
      <w:r w:rsidRPr="00BC4983">
        <w:rPr>
          <w:rFonts w:ascii="Times New Roman" w:eastAsia="Times New Roman" w:hAnsi="Times New Roman" w:cs="Times New Roman"/>
          <w:sz w:val="24"/>
          <w:szCs w:val="24"/>
          <w:lang w:eastAsia="uk-UA"/>
        </w:rPr>
        <w:t xml:space="preserve"> приділяє належну увагу моральному заохоченню педагогічних працівників, представляючи їх до нагородження грамотами різного рівня. Так, за підсумками атестації 202</w:t>
      </w:r>
      <w:r w:rsidR="00193020">
        <w:rPr>
          <w:rFonts w:ascii="Times New Roman" w:eastAsia="Times New Roman" w:hAnsi="Times New Roman" w:cs="Times New Roman"/>
          <w:sz w:val="24"/>
          <w:szCs w:val="24"/>
          <w:lang w:eastAsia="uk-UA"/>
        </w:rPr>
        <w:t>3-2024</w:t>
      </w:r>
      <w:r w:rsidRPr="00BC4983">
        <w:rPr>
          <w:rFonts w:ascii="Times New Roman" w:eastAsia="Times New Roman" w:hAnsi="Times New Roman" w:cs="Times New Roman"/>
          <w:sz w:val="24"/>
          <w:szCs w:val="24"/>
          <w:lang w:eastAsia="uk-UA"/>
        </w:rPr>
        <w:t xml:space="preserve"> н. р. педагогічні працівники </w:t>
      </w:r>
      <w:r w:rsidR="00193020">
        <w:rPr>
          <w:rFonts w:ascii="Times New Roman" w:eastAsia="Times New Roman" w:hAnsi="Times New Roman" w:cs="Times New Roman"/>
          <w:sz w:val="24"/>
          <w:szCs w:val="24"/>
          <w:lang w:eastAsia="uk-UA"/>
        </w:rPr>
        <w:t xml:space="preserve">будуть </w:t>
      </w:r>
      <w:r w:rsidRPr="00BC4983">
        <w:rPr>
          <w:rFonts w:ascii="Times New Roman" w:eastAsia="Times New Roman" w:hAnsi="Times New Roman" w:cs="Times New Roman"/>
          <w:sz w:val="24"/>
          <w:szCs w:val="24"/>
          <w:lang w:eastAsia="uk-UA"/>
        </w:rPr>
        <w:t xml:space="preserve">подані до нагородження грамотами Департаменту освіти й науки </w:t>
      </w:r>
      <w:r w:rsidR="002F11DE" w:rsidRPr="00BC4983">
        <w:rPr>
          <w:rFonts w:ascii="Times New Roman" w:eastAsia="Times New Roman" w:hAnsi="Times New Roman" w:cs="Times New Roman"/>
          <w:sz w:val="24"/>
          <w:szCs w:val="24"/>
          <w:lang w:eastAsia="uk-UA"/>
        </w:rPr>
        <w:t>Львівської</w:t>
      </w:r>
      <w:r w:rsidRPr="00BC4983">
        <w:rPr>
          <w:rFonts w:ascii="Times New Roman" w:eastAsia="Times New Roman" w:hAnsi="Times New Roman" w:cs="Times New Roman"/>
          <w:sz w:val="24"/>
          <w:szCs w:val="24"/>
          <w:lang w:eastAsia="uk-UA"/>
        </w:rPr>
        <w:t xml:space="preserve"> обласної </w:t>
      </w:r>
      <w:r w:rsidR="002F11DE" w:rsidRPr="00BC4983">
        <w:rPr>
          <w:rFonts w:ascii="Times New Roman" w:eastAsia="Times New Roman" w:hAnsi="Times New Roman" w:cs="Times New Roman"/>
          <w:sz w:val="24"/>
          <w:szCs w:val="24"/>
          <w:lang w:eastAsia="uk-UA"/>
        </w:rPr>
        <w:t>державної адміністрації</w:t>
      </w:r>
      <w:r w:rsidR="00EA5EB0">
        <w:rPr>
          <w:rFonts w:ascii="Times New Roman" w:eastAsia="Times New Roman" w:hAnsi="Times New Roman" w:cs="Times New Roman"/>
          <w:sz w:val="24"/>
          <w:szCs w:val="24"/>
          <w:lang w:eastAsia="uk-UA"/>
        </w:rPr>
        <w:t xml:space="preserve">, також </w:t>
      </w:r>
      <w:r w:rsidR="0068519B" w:rsidRPr="00BC4983">
        <w:rPr>
          <w:rFonts w:ascii="Times New Roman" w:eastAsia="Times New Roman" w:hAnsi="Times New Roman" w:cs="Times New Roman"/>
          <w:sz w:val="24"/>
          <w:szCs w:val="24"/>
          <w:lang w:eastAsia="uk-UA"/>
        </w:rPr>
        <w:t xml:space="preserve"> представлені до нагородження грамотами з нагоди Дня працівників освіти 202</w:t>
      </w:r>
      <w:r w:rsidR="00193020">
        <w:rPr>
          <w:rFonts w:ascii="Times New Roman" w:eastAsia="Times New Roman" w:hAnsi="Times New Roman" w:cs="Times New Roman"/>
          <w:sz w:val="24"/>
          <w:szCs w:val="24"/>
          <w:lang w:eastAsia="uk-UA"/>
        </w:rPr>
        <w:t>4</w:t>
      </w:r>
      <w:r w:rsidR="0068519B" w:rsidRPr="00BC4983">
        <w:rPr>
          <w:rFonts w:ascii="Times New Roman" w:eastAsia="Times New Roman" w:hAnsi="Times New Roman" w:cs="Times New Roman"/>
          <w:sz w:val="24"/>
          <w:szCs w:val="24"/>
          <w:lang w:eastAsia="uk-UA"/>
        </w:rPr>
        <w:t xml:space="preserve"> року</w:t>
      </w:r>
      <w:r w:rsidR="002F11DE" w:rsidRPr="00BC4983">
        <w:rPr>
          <w:rFonts w:ascii="Times New Roman" w:eastAsia="Times New Roman" w:hAnsi="Times New Roman" w:cs="Times New Roman"/>
          <w:sz w:val="24"/>
          <w:szCs w:val="24"/>
          <w:lang w:eastAsia="uk-UA"/>
        </w:rPr>
        <w:t xml:space="preserve"> відділом освіти Пустомитівської міської ради.  </w:t>
      </w:r>
    </w:p>
    <w:p w:rsidR="00980BE6" w:rsidRPr="00BC4983" w:rsidRDefault="00EE5560" w:rsidP="00EE5560">
      <w:pPr>
        <w:shd w:val="clear" w:color="auto" w:fill="FFFFFF"/>
        <w:spacing w:before="0" w:after="0" w:line="240" w:lineRule="auto"/>
        <w:ind w:firstLine="709"/>
        <w:jc w:val="both"/>
        <w:rPr>
          <w:rFonts w:ascii="Times New Roman" w:eastAsia="Times New Roman" w:hAnsi="Times New Roman" w:cs="Times New Roman"/>
          <w:spacing w:val="-8"/>
          <w:sz w:val="24"/>
          <w:szCs w:val="24"/>
          <w:bdr w:val="none" w:sz="0" w:space="0" w:color="auto" w:frame="1"/>
          <w:lang w:eastAsia="ru-RU"/>
        </w:rPr>
      </w:pPr>
      <w:r w:rsidRPr="00BC4983">
        <w:rPr>
          <w:rFonts w:ascii="Times New Roman" w:eastAsia="Times New Roman" w:hAnsi="Times New Roman" w:cs="Times New Roman"/>
          <w:sz w:val="24"/>
          <w:szCs w:val="24"/>
          <w:lang w:eastAsia="uk-UA"/>
        </w:rPr>
        <w:t>Щороку, з нагоди Дня працівника освіти відповідно до Положення про преміювання педагогічних працівників відбувається преміювання усіх педагогічних працівників в розмірі до одного посадового окладу. Також згі</w:t>
      </w:r>
      <w:r w:rsidRPr="00BC4983">
        <w:rPr>
          <w:rFonts w:ascii="Times New Roman" w:eastAsia="Times New Roman" w:hAnsi="Times New Roman" w:cs="Times New Roman"/>
          <w:spacing w:val="-8"/>
          <w:sz w:val="24"/>
          <w:szCs w:val="24"/>
          <w:bdr w:val="none" w:sz="0" w:space="0" w:color="auto" w:frame="1"/>
          <w:lang w:eastAsia="ru-RU"/>
        </w:rPr>
        <w:t>дно статті 57 Закону України «Про освіту» щодо виплати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 педагогічні працівники отримують  матеріальне заохочення у кінці календарного року.</w:t>
      </w:r>
      <w:r w:rsidRPr="00BC4983">
        <w:rPr>
          <w:sz w:val="24"/>
          <w:szCs w:val="24"/>
        </w:rPr>
        <w:t xml:space="preserve"> </w:t>
      </w:r>
      <w:r w:rsidRPr="00BC4983">
        <w:rPr>
          <w:rFonts w:ascii="Times New Roman" w:eastAsia="Times New Roman" w:hAnsi="Times New Roman" w:cs="Times New Roman"/>
          <w:spacing w:val="-8"/>
          <w:sz w:val="24"/>
          <w:szCs w:val="24"/>
          <w:bdr w:val="none" w:sz="0" w:space="0" w:color="auto" w:frame="1"/>
          <w:lang w:eastAsia="ru-RU"/>
        </w:rPr>
        <w:t xml:space="preserve">Технічні працівники преміюються відповідно до додатку 2 Колективного договору </w:t>
      </w:r>
      <w:r w:rsidR="00B50B9F" w:rsidRPr="00BC4983">
        <w:rPr>
          <w:rFonts w:ascii="Times New Roman" w:eastAsia="Times New Roman" w:hAnsi="Times New Roman" w:cs="Times New Roman"/>
          <w:spacing w:val="-8"/>
          <w:sz w:val="24"/>
          <w:szCs w:val="24"/>
          <w:bdr w:val="none" w:sz="0" w:space="0" w:color="auto" w:frame="1"/>
          <w:lang w:eastAsia="ru-RU"/>
        </w:rPr>
        <w:t xml:space="preserve">закладу освіти </w:t>
      </w:r>
      <w:r w:rsidRPr="00BC4983">
        <w:rPr>
          <w:rFonts w:ascii="Times New Roman" w:eastAsia="Times New Roman" w:hAnsi="Times New Roman" w:cs="Times New Roman"/>
          <w:spacing w:val="-8"/>
          <w:sz w:val="24"/>
          <w:szCs w:val="24"/>
          <w:bdr w:val="none" w:sz="0" w:space="0" w:color="auto" w:frame="1"/>
          <w:lang w:eastAsia="ru-RU"/>
        </w:rPr>
        <w:t>«Положення про преміювання працівників» за сумлінне виконання службових обов’язків в розмірі однієї мінімальної зарплати</w:t>
      </w:r>
      <w:r w:rsidR="003D1BDA" w:rsidRPr="00BC4983">
        <w:rPr>
          <w:rFonts w:ascii="Times New Roman" w:eastAsia="Times New Roman" w:hAnsi="Times New Roman" w:cs="Times New Roman"/>
          <w:color w:val="FF0000"/>
          <w:spacing w:val="-8"/>
          <w:sz w:val="24"/>
          <w:szCs w:val="24"/>
          <w:bdr w:val="none" w:sz="0" w:space="0" w:color="auto" w:frame="1"/>
          <w:lang w:eastAsia="ru-RU"/>
        </w:rPr>
        <w:t>.</w:t>
      </w:r>
    </w:p>
    <w:p w:rsidR="00EA69BD" w:rsidRPr="00BC4983" w:rsidRDefault="00FA1CA8" w:rsidP="00A015BB">
      <w:pPr>
        <w:spacing w:before="0" w:after="0" w:line="240" w:lineRule="auto"/>
        <w:ind w:firstLine="709"/>
        <w:jc w:val="both"/>
        <w:rPr>
          <w:rFonts w:ascii="Times New Roman" w:eastAsia="Calibri" w:hAnsi="Times New Roman" w:cs="Times New Roman"/>
          <w:sz w:val="24"/>
          <w:szCs w:val="24"/>
        </w:rPr>
      </w:pPr>
      <w:r w:rsidRPr="00BC4983">
        <w:rPr>
          <w:rFonts w:ascii="Times New Roman" w:eastAsia="Calibri" w:hAnsi="Times New Roman" w:cs="Times New Roman"/>
          <w:sz w:val="24"/>
          <w:szCs w:val="24"/>
        </w:rPr>
        <w:t>Як д</w:t>
      </w:r>
      <w:r w:rsidR="008C27A7" w:rsidRPr="00BC4983">
        <w:rPr>
          <w:rFonts w:ascii="Times New Roman" w:eastAsia="Calibri" w:hAnsi="Times New Roman" w:cs="Times New Roman"/>
          <w:sz w:val="24"/>
          <w:szCs w:val="24"/>
        </w:rPr>
        <w:t>иректор ліцею</w:t>
      </w:r>
      <w:r w:rsidR="00D37799" w:rsidRPr="00BC4983">
        <w:rPr>
          <w:rFonts w:ascii="Times New Roman" w:eastAsia="Calibri" w:hAnsi="Times New Roman" w:cs="Times New Roman"/>
          <w:sz w:val="24"/>
          <w:szCs w:val="24"/>
        </w:rPr>
        <w:t xml:space="preserve"> у роботі з працівниками дотриму</w:t>
      </w:r>
      <w:r w:rsidRPr="00BC4983">
        <w:rPr>
          <w:rFonts w:ascii="Times New Roman" w:eastAsia="Calibri" w:hAnsi="Times New Roman" w:cs="Times New Roman"/>
          <w:sz w:val="24"/>
          <w:szCs w:val="24"/>
        </w:rPr>
        <w:t>ю</w:t>
      </w:r>
      <w:r w:rsidR="00D37799" w:rsidRPr="00BC4983">
        <w:rPr>
          <w:rFonts w:ascii="Times New Roman" w:eastAsia="Calibri" w:hAnsi="Times New Roman" w:cs="Times New Roman"/>
          <w:sz w:val="24"/>
          <w:szCs w:val="24"/>
        </w:rPr>
        <w:t xml:space="preserve">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На моє переконання, завдяки </w:t>
      </w:r>
      <w:r w:rsidR="002F11DE" w:rsidRPr="00BC4983">
        <w:rPr>
          <w:rFonts w:ascii="Times New Roman" w:eastAsia="Calibri" w:hAnsi="Times New Roman" w:cs="Times New Roman"/>
          <w:sz w:val="24"/>
          <w:szCs w:val="24"/>
        </w:rPr>
        <w:t>такому стилю керівництва у ліцеї</w:t>
      </w:r>
      <w:r w:rsidR="00D37799" w:rsidRPr="00BC4983">
        <w:rPr>
          <w:rFonts w:ascii="Times New Roman" w:eastAsia="Calibri" w:hAnsi="Times New Roman" w:cs="Times New Roman"/>
          <w:sz w:val="24"/>
          <w:szCs w:val="24"/>
        </w:rPr>
        <w:t xml:space="preserve">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w:t>
      </w:r>
      <w:r w:rsidR="00D37799" w:rsidRPr="00BC4983">
        <w:rPr>
          <w:rFonts w:ascii="Times New Roman" w:eastAsia="Calibri" w:hAnsi="Times New Roman" w:cs="Times New Roman"/>
          <w:sz w:val="24"/>
          <w:szCs w:val="24"/>
        </w:rPr>
        <w:lastRenderedPageBreak/>
        <w:t xml:space="preserve">справедливістю, спілкування ввічливе, поважливе, рідко з наказом.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 </w:t>
      </w:r>
    </w:p>
    <w:p w:rsidR="00D45F33" w:rsidRPr="00BC4983" w:rsidRDefault="00D45F33" w:rsidP="00D45F33">
      <w:pPr>
        <w:spacing w:before="0" w:after="0" w:line="240" w:lineRule="auto"/>
        <w:ind w:firstLine="709"/>
        <w:jc w:val="both"/>
        <w:rPr>
          <w:rFonts w:ascii="Times New Roman" w:hAnsi="Times New Roman" w:cs="Times New Roman"/>
          <w:sz w:val="24"/>
          <w:szCs w:val="24"/>
        </w:rPr>
      </w:pPr>
      <w:r w:rsidRPr="00BC4983">
        <w:rPr>
          <w:rFonts w:ascii="Times New Roman" w:hAnsi="Times New Roman" w:cs="Times New Roman"/>
          <w:sz w:val="24"/>
          <w:szCs w:val="24"/>
        </w:rPr>
        <w:t>Ви</w:t>
      </w:r>
      <w:r w:rsidR="004370C1">
        <w:rPr>
          <w:rFonts w:ascii="Times New Roman" w:hAnsi="Times New Roman" w:cs="Times New Roman"/>
          <w:sz w:val="24"/>
          <w:szCs w:val="24"/>
        </w:rPr>
        <w:t>словлюю щиру подяку</w:t>
      </w:r>
      <w:r w:rsidRPr="00BC4983">
        <w:rPr>
          <w:rFonts w:ascii="Times New Roman" w:hAnsi="Times New Roman" w:cs="Times New Roman"/>
          <w:sz w:val="24"/>
          <w:szCs w:val="24"/>
        </w:rPr>
        <w:t xml:space="preserve">: </w:t>
      </w:r>
      <w:r w:rsidRPr="00BC4983">
        <w:rPr>
          <w:rFonts w:ascii="Times New Roman" w:hAnsi="Times New Roman" w:cs="Times New Roman"/>
          <w:b/>
          <w:sz w:val="24"/>
          <w:szCs w:val="24"/>
        </w:rPr>
        <w:t>учням</w:t>
      </w:r>
      <w:r w:rsidRPr="00BC4983">
        <w:rPr>
          <w:rFonts w:ascii="Times New Roman" w:hAnsi="Times New Roman" w:cs="Times New Roman"/>
          <w:sz w:val="24"/>
          <w:szCs w:val="24"/>
        </w:rPr>
        <w:t xml:space="preserve"> – за бажання вчитися, </w:t>
      </w:r>
      <w:r w:rsidRPr="00BC4983">
        <w:rPr>
          <w:rFonts w:ascii="Times New Roman" w:hAnsi="Times New Roman" w:cs="Times New Roman"/>
          <w:b/>
          <w:sz w:val="24"/>
          <w:szCs w:val="24"/>
        </w:rPr>
        <w:t>учителям</w:t>
      </w:r>
      <w:r w:rsidRPr="00BC4983">
        <w:rPr>
          <w:rFonts w:ascii="Times New Roman" w:hAnsi="Times New Roman" w:cs="Times New Roman"/>
          <w:sz w:val="24"/>
          <w:szCs w:val="24"/>
        </w:rPr>
        <w:t xml:space="preserve"> — за творчість, за любов до своєї професії; </w:t>
      </w:r>
      <w:r w:rsidRPr="00BC4983">
        <w:rPr>
          <w:rFonts w:ascii="Times New Roman" w:hAnsi="Times New Roman" w:cs="Times New Roman"/>
          <w:b/>
          <w:sz w:val="24"/>
          <w:szCs w:val="24"/>
        </w:rPr>
        <w:t>батькам</w:t>
      </w:r>
      <w:r w:rsidRPr="00BC4983">
        <w:rPr>
          <w:rFonts w:ascii="Times New Roman" w:hAnsi="Times New Roman" w:cs="Times New Roman"/>
          <w:sz w:val="24"/>
          <w:szCs w:val="24"/>
        </w:rPr>
        <w:t xml:space="preserve"> — за допомогу, розуміння, підтримку і сподіваюсь на подальшу плідну співпрацю; </w:t>
      </w:r>
      <w:r w:rsidRPr="00BC4983">
        <w:rPr>
          <w:rFonts w:ascii="Times New Roman" w:hAnsi="Times New Roman" w:cs="Times New Roman"/>
          <w:b/>
          <w:sz w:val="24"/>
          <w:szCs w:val="24"/>
        </w:rPr>
        <w:t>технічному персоналу</w:t>
      </w:r>
      <w:r w:rsidRPr="00BC4983">
        <w:rPr>
          <w:rFonts w:ascii="Times New Roman" w:hAnsi="Times New Roman" w:cs="Times New Roman"/>
          <w:sz w:val="24"/>
          <w:szCs w:val="24"/>
        </w:rPr>
        <w:t xml:space="preserve"> за їх щоденну працю, за чистоту в навчально</w:t>
      </w:r>
      <w:r w:rsidR="002F11DE" w:rsidRPr="00BC4983">
        <w:rPr>
          <w:rFonts w:ascii="Times New Roman" w:hAnsi="Times New Roman" w:cs="Times New Roman"/>
          <w:sz w:val="24"/>
          <w:szCs w:val="24"/>
        </w:rPr>
        <w:t>му закладі та на території ліцею</w:t>
      </w:r>
      <w:r w:rsidRPr="00BC4983">
        <w:rPr>
          <w:rFonts w:ascii="Times New Roman" w:hAnsi="Times New Roman" w:cs="Times New Roman"/>
          <w:sz w:val="24"/>
          <w:szCs w:val="24"/>
        </w:rPr>
        <w:t>.</w:t>
      </w:r>
      <w:r w:rsidR="00F5396C">
        <w:rPr>
          <w:rFonts w:ascii="Times New Roman" w:hAnsi="Times New Roman" w:cs="Times New Roman"/>
          <w:sz w:val="24"/>
          <w:szCs w:val="24"/>
        </w:rPr>
        <w:t xml:space="preserve"> Особливо хочу подякувати </w:t>
      </w:r>
      <w:r w:rsidR="00F5396C" w:rsidRPr="00F5396C">
        <w:rPr>
          <w:rFonts w:ascii="Times New Roman" w:hAnsi="Times New Roman" w:cs="Times New Roman"/>
          <w:b/>
          <w:sz w:val="24"/>
          <w:szCs w:val="24"/>
        </w:rPr>
        <w:t>відділу освіти</w:t>
      </w:r>
      <w:r w:rsidR="00F5396C">
        <w:rPr>
          <w:rFonts w:ascii="Times New Roman" w:hAnsi="Times New Roman" w:cs="Times New Roman"/>
          <w:sz w:val="24"/>
          <w:szCs w:val="24"/>
        </w:rPr>
        <w:t xml:space="preserve"> за належне матеріально-технічне забезпечення, </w:t>
      </w:r>
      <w:r w:rsidR="00F5396C" w:rsidRPr="00F5396C">
        <w:rPr>
          <w:rFonts w:ascii="Times New Roman" w:hAnsi="Times New Roman" w:cs="Times New Roman"/>
          <w:b/>
          <w:sz w:val="24"/>
          <w:szCs w:val="24"/>
        </w:rPr>
        <w:t>керіництву Пустомитівської міської ради, особисто пану Олегу Серняку</w:t>
      </w:r>
      <w:r w:rsidR="00F5396C">
        <w:rPr>
          <w:rFonts w:ascii="Times New Roman" w:hAnsi="Times New Roman" w:cs="Times New Roman"/>
          <w:sz w:val="24"/>
          <w:szCs w:val="24"/>
        </w:rPr>
        <w:t xml:space="preserve"> за розуміння і вирішення багатьох важливих освітянських питань</w:t>
      </w:r>
      <w:r w:rsidR="004370C1">
        <w:rPr>
          <w:rFonts w:ascii="Times New Roman" w:hAnsi="Times New Roman" w:cs="Times New Roman"/>
          <w:sz w:val="24"/>
          <w:szCs w:val="24"/>
        </w:rPr>
        <w:t xml:space="preserve">, </w:t>
      </w:r>
      <w:r w:rsidR="004370C1" w:rsidRPr="004370C1">
        <w:rPr>
          <w:rFonts w:ascii="Times New Roman" w:hAnsi="Times New Roman" w:cs="Times New Roman"/>
          <w:b/>
          <w:sz w:val="24"/>
          <w:szCs w:val="24"/>
        </w:rPr>
        <w:t>старості Містківського старостинського округу</w:t>
      </w:r>
      <w:r w:rsidR="004370C1">
        <w:rPr>
          <w:rFonts w:ascii="Times New Roman" w:hAnsi="Times New Roman" w:cs="Times New Roman"/>
          <w:b/>
          <w:sz w:val="24"/>
          <w:szCs w:val="24"/>
        </w:rPr>
        <w:t>,</w:t>
      </w:r>
      <w:r w:rsidR="004370C1" w:rsidRPr="004370C1">
        <w:rPr>
          <w:rFonts w:ascii="Times New Roman" w:hAnsi="Times New Roman" w:cs="Times New Roman"/>
          <w:b/>
          <w:sz w:val="24"/>
          <w:szCs w:val="24"/>
        </w:rPr>
        <w:t xml:space="preserve"> пані Любі Войтович</w:t>
      </w:r>
      <w:r w:rsidR="004370C1">
        <w:rPr>
          <w:rFonts w:ascii="Times New Roman" w:hAnsi="Times New Roman" w:cs="Times New Roman"/>
          <w:sz w:val="24"/>
          <w:szCs w:val="24"/>
        </w:rPr>
        <w:t xml:space="preserve"> за тісну співпрацю, а також нашим </w:t>
      </w:r>
      <w:r w:rsidR="004370C1" w:rsidRPr="004370C1">
        <w:rPr>
          <w:rFonts w:ascii="Times New Roman" w:hAnsi="Times New Roman" w:cs="Times New Roman"/>
          <w:b/>
          <w:sz w:val="24"/>
          <w:szCs w:val="24"/>
        </w:rPr>
        <w:t>місцевим підприємцям</w:t>
      </w:r>
      <w:r w:rsidR="004370C1">
        <w:rPr>
          <w:rFonts w:ascii="Times New Roman" w:hAnsi="Times New Roman" w:cs="Times New Roman"/>
          <w:sz w:val="24"/>
          <w:szCs w:val="24"/>
        </w:rPr>
        <w:t>.</w:t>
      </w:r>
      <w:r w:rsidR="005B5D87" w:rsidRPr="00BC4983">
        <w:rPr>
          <w:sz w:val="24"/>
          <w:szCs w:val="24"/>
        </w:rPr>
        <w:t xml:space="preserve"> </w:t>
      </w:r>
      <w:r w:rsidR="005B5D87" w:rsidRPr="00BC4983">
        <w:rPr>
          <w:rFonts w:ascii="Times New Roman" w:hAnsi="Times New Roman" w:cs="Times New Roman"/>
          <w:sz w:val="24"/>
          <w:szCs w:val="24"/>
        </w:rPr>
        <w:t>Я вірю в наш навчальний заклад, захоплююся його талановитими особистостями: учнями, вчителями, випускниками, які примножують справу нашого навчальн</w:t>
      </w:r>
      <w:r w:rsidR="002F11DE" w:rsidRPr="00BC4983">
        <w:rPr>
          <w:rFonts w:ascii="Times New Roman" w:hAnsi="Times New Roman" w:cs="Times New Roman"/>
          <w:sz w:val="24"/>
          <w:szCs w:val="24"/>
        </w:rPr>
        <w:t>ого закладу</w:t>
      </w:r>
      <w:r w:rsidR="004370C1">
        <w:rPr>
          <w:rFonts w:ascii="Times New Roman" w:hAnsi="Times New Roman" w:cs="Times New Roman"/>
          <w:sz w:val="24"/>
          <w:szCs w:val="24"/>
        </w:rPr>
        <w:t xml:space="preserve"> і переконаний в тому, що спільними зусиллями ми успішно справимося з посталеними перед освітою завданнями, незважаючи на складні виклики сьогодення.</w:t>
      </w:r>
    </w:p>
    <w:sectPr w:rsidR="00D45F33" w:rsidRPr="00BC4983" w:rsidSect="007907B1">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63C" w:rsidRDefault="0080663C" w:rsidP="004171C1">
      <w:pPr>
        <w:spacing w:before="0" w:after="0" w:line="240" w:lineRule="auto"/>
      </w:pPr>
      <w:r>
        <w:separator/>
      </w:r>
    </w:p>
  </w:endnote>
  <w:endnote w:type="continuationSeparator" w:id="0">
    <w:p w:rsidR="0080663C" w:rsidRDefault="0080663C" w:rsidP="004171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45772"/>
      <w:docPartObj>
        <w:docPartGallery w:val="Page Numbers (Bottom of Page)"/>
        <w:docPartUnique/>
      </w:docPartObj>
    </w:sdtPr>
    <w:sdtContent>
      <w:p w:rsidR="00D64DE9" w:rsidRDefault="00D64DE9">
        <w:pPr>
          <w:pStyle w:val="afa"/>
        </w:pPr>
        <w:r>
          <w:rPr>
            <w:noProof/>
            <w:lang w:eastAsia="uk-UA"/>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0" t="0" r="0" b="0"/>
                  <wp:wrapNone/>
                  <wp:docPr id="4" name="Рівнобедрений три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4DE9" w:rsidRDefault="00D64DE9">
                              <w:pPr>
                                <w:jc w:val="center"/>
                                <w:rPr>
                                  <w:rFonts w:cs="Times New Roman"/>
                                  <w:sz w:val="28"/>
                                  <w:szCs w:val="28"/>
                                </w:rPr>
                              </w:pPr>
                            </w:p>
                            <w:p w:rsidR="00D64DE9" w:rsidRPr="004171C1" w:rsidRDefault="00D64DE9">
                              <w:pPr>
                                <w:jc w:val="center"/>
                                <w:rPr>
                                  <w:rFonts w:ascii="Times New Roman" w:hAnsi="Times New Roman" w:cs="Times New Roman"/>
                                  <w:b/>
                                  <w:color w:val="002060"/>
                                  <w:sz w:val="28"/>
                                  <w:szCs w:val="28"/>
                                </w:rPr>
                              </w:pPr>
                              <w:r w:rsidRPr="004171C1">
                                <w:rPr>
                                  <w:rFonts w:ascii="Times New Roman"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hAnsi="Times New Roman" w:cs="Times New Roman"/>
                                  <w:b/>
                                  <w:color w:val="002060"/>
                                  <w:sz w:val="28"/>
                                  <w:szCs w:val="28"/>
                                </w:rPr>
                                <w:fldChar w:fldCharType="separate"/>
                              </w:r>
                              <w:r w:rsidR="002B781F" w:rsidRPr="002B781F">
                                <w:rPr>
                                  <w:rFonts w:ascii="Times New Roman" w:eastAsiaTheme="majorEastAsia" w:hAnsi="Times New Roman" w:cs="Times New Roman"/>
                                  <w:b/>
                                  <w:noProof/>
                                  <w:color w:val="002060"/>
                                  <w:sz w:val="28"/>
                                  <w:szCs w:val="28"/>
                                </w:rPr>
                                <w:t>19</w:t>
                              </w:r>
                              <w:r w:rsidRPr="004171C1">
                                <w:rPr>
                                  <w:rFonts w:ascii="Times New Roman" w:eastAsiaTheme="majorEastAsia" w:hAnsi="Times New Roman" w:cs="Times New Roman"/>
                                  <w:b/>
                                  <w:color w:val="00206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4"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" adj="21600" fillcolor="#d2eaf1" stroked="f">
                  <v:textbox>
                    <w:txbxContent>
                      <w:p w:rsidR="00D64DE9" w:rsidRDefault="00D64DE9">
                        <w:pPr>
                          <w:jc w:val="center"/>
                          <w:rPr>
                            <w:rFonts w:cs="Times New Roman"/>
                            <w:sz w:val="28"/>
                            <w:szCs w:val="28"/>
                          </w:rPr>
                        </w:pPr>
                      </w:p>
                      <w:p w:rsidR="00D64DE9" w:rsidRPr="004171C1" w:rsidRDefault="00D64DE9">
                        <w:pPr>
                          <w:jc w:val="center"/>
                          <w:rPr>
                            <w:rFonts w:ascii="Times New Roman" w:hAnsi="Times New Roman" w:cs="Times New Roman"/>
                            <w:b/>
                            <w:color w:val="002060"/>
                            <w:sz w:val="28"/>
                            <w:szCs w:val="28"/>
                          </w:rPr>
                        </w:pPr>
                        <w:r w:rsidRPr="004171C1">
                          <w:rPr>
                            <w:rFonts w:ascii="Times New Roman"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hAnsi="Times New Roman" w:cs="Times New Roman"/>
                            <w:b/>
                            <w:color w:val="002060"/>
                            <w:sz w:val="28"/>
                            <w:szCs w:val="28"/>
                          </w:rPr>
                          <w:fldChar w:fldCharType="separate"/>
                        </w:r>
                        <w:r w:rsidR="002B781F" w:rsidRPr="002B781F">
                          <w:rPr>
                            <w:rFonts w:ascii="Times New Roman" w:eastAsiaTheme="majorEastAsia" w:hAnsi="Times New Roman" w:cs="Times New Roman"/>
                            <w:b/>
                            <w:noProof/>
                            <w:color w:val="002060"/>
                            <w:sz w:val="28"/>
                            <w:szCs w:val="28"/>
                          </w:rPr>
                          <w:t>19</w:t>
                        </w:r>
                        <w:r w:rsidRPr="004171C1">
                          <w:rPr>
                            <w:rFonts w:ascii="Times New Roman" w:eastAsiaTheme="majorEastAsia" w:hAnsi="Times New Roman" w:cs="Times New Roman"/>
                            <w:b/>
                            <w:color w:val="002060"/>
                            <w:sz w:val="28"/>
                            <w:szCs w:val="28"/>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63C" w:rsidRDefault="0080663C" w:rsidP="004171C1">
      <w:pPr>
        <w:spacing w:before="0" w:after="0" w:line="240" w:lineRule="auto"/>
      </w:pPr>
      <w:r>
        <w:separator/>
      </w:r>
    </w:p>
  </w:footnote>
  <w:footnote w:type="continuationSeparator" w:id="0">
    <w:p w:rsidR="0080663C" w:rsidRDefault="0080663C" w:rsidP="004171C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 w15:restartNumberingAfterBreak="0">
    <w:nsid w:val="01D27614"/>
    <w:multiLevelType w:val="hybridMultilevel"/>
    <w:tmpl w:val="28EC6FF4"/>
    <w:lvl w:ilvl="0" w:tplc="8E78FB0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04112A8A"/>
    <w:multiLevelType w:val="hybridMultilevel"/>
    <w:tmpl w:val="67AA41C8"/>
    <w:lvl w:ilvl="0" w:tplc="0422000D">
      <w:start w:val="1"/>
      <w:numFmt w:val="bullet"/>
      <w:lvlText w:val=""/>
      <w:lvlJc w:val="left"/>
      <w:pPr>
        <w:ind w:left="1429" w:hanging="360"/>
      </w:pPr>
      <w:rPr>
        <w:rFonts w:ascii="Wingdings" w:hAnsi="Wingdings"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B130094"/>
    <w:multiLevelType w:val="multilevel"/>
    <w:tmpl w:val="A3EE556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0C1FEB"/>
    <w:multiLevelType w:val="hybridMultilevel"/>
    <w:tmpl w:val="628031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1E24E67"/>
    <w:multiLevelType w:val="hybridMultilevel"/>
    <w:tmpl w:val="23722830"/>
    <w:lvl w:ilvl="0" w:tplc="679EAD00">
      <w:numFmt w:val="bullet"/>
      <w:lvlText w:val="•"/>
      <w:lvlJc w:val="left"/>
      <w:pPr>
        <w:tabs>
          <w:tab w:val="num" w:pos="0"/>
        </w:tabs>
      </w:pPr>
      <w:rPr>
        <w:rFonts w:ascii="Arial Unicode MS" w:eastAsia="Arial Unicode M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A92D8D"/>
    <w:multiLevelType w:val="hybridMultilevel"/>
    <w:tmpl w:val="89E24A26"/>
    <w:lvl w:ilvl="0" w:tplc="0422000D">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15F81230"/>
    <w:multiLevelType w:val="hybridMultilevel"/>
    <w:tmpl w:val="4D1EFEE4"/>
    <w:lvl w:ilvl="0" w:tplc="7152F9C4">
      <w:start w:val="70"/>
      <w:numFmt w:val="bullet"/>
      <w:lvlText w:val="-"/>
      <w:lvlJc w:val="left"/>
      <w:pPr>
        <w:tabs>
          <w:tab w:val="num" w:pos="720"/>
        </w:tabs>
        <w:ind w:left="720" w:hanging="360"/>
      </w:pPr>
      <w:rPr>
        <w:rFonts w:ascii="Times New Roman" w:eastAsia="Arial Unicode MS"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AE5B98"/>
    <w:multiLevelType w:val="hybridMultilevel"/>
    <w:tmpl w:val="4258A7E6"/>
    <w:lvl w:ilvl="0" w:tplc="EC44870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9D01D6"/>
    <w:multiLevelType w:val="hybridMultilevel"/>
    <w:tmpl w:val="FB86ED96"/>
    <w:lvl w:ilvl="0" w:tplc="1EB8CD3C">
      <w:start w:val="1"/>
      <w:numFmt w:val="decimal"/>
      <w:lvlText w:val="%1."/>
      <w:lvlJc w:val="left"/>
      <w:pPr>
        <w:tabs>
          <w:tab w:val="num" w:pos="720"/>
        </w:tabs>
        <w:ind w:left="720" w:hanging="360"/>
      </w:pPr>
      <w:rPr>
        <w:color w:val="auto"/>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15:restartNumberingAfterBreak="0">
    <w:nsid w:val="1EA838BE"/>
    <w:multiLevelType w:val="hybridMultilevel"/>
    <w:tmpl w:val="E152AF1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EEF6C50"/>
    <w:multiLevelType w:val="hybridMultilevel"/>
    <w:tmpl w:val="1B945F70"/>
    <w:lvl w:ilvl="0" w:tplc="BF20BF3A">
      <w:start w:val="1"/>
      <w:numFmt w:val="decimal"/>
      <w:lvlText w:val="%1."/>
      <w:lvlJc w:val="left"/>
      <w:pPr>
        <w:tabs>
          <w:tab w:val="num" w:pos="1065"/>
        </w:tabs>
        <w:ind w:left="1065" w:hanging="360"/>
      </w:pPr>
    </w:lvl>
    <w:lvl w:ilvl="1" w:tplc="A35EDD82">
      <w:numFmt w:val="none"/>
      <w:lvlText w:val=""/>
      <w:lvlJc w:val="left"/>
      <w:pPr>
        <w:tabs>
          <w:tab w:val="num" w:pos="360"/>
        </w:tabs>
        <w:ind w:left="0" w:firstLine="0"/>
      </w:pPr>
    </w:lvl>
    <w:lvl w:ilvl="2" w:tplc="487E7416">
      <w:numFmt w:val="none"/>
      <w:lvlText w:val=""/>
      <w:lvlJc w:val="left"/>
      <w:pPr>
        <w:tabs>
          <w:tab w:val="num" w:pos="360"/>
        </w:tabs>
        <w:ind w:left="0" w:firstLine="0"/>
      </w:pPr>
    </w:lvl>
    <w:lvl w:ilvl="3" w:tplc="DE1A36A0">
      <w:numFmt w:val="none"/>
      <w:lvlText w:val=""/>
      <w:lvlJc w:val="left"/>
      <w:pPr>
        <w:tabs>
          <w:tab w:val="num" w:pos="360"/>
        </w:tabs>
        <w:ind w:left="0" w:firstLine="0"/>
      </w:pPr>
    </w:lvl>
    <w:lvl w:ilvl="4" w:tplc="169E2BD2">
      <w:numFmt w:val="none"/>
      <w:lvlText w:val=""/>
      <w:lvlJc w:val="left"/>
      <w:pPr>
        <w:tabs>
          <w:tab w:val="num" w:pos="360"/>
        </w:tabs>
        <w:ind w:left="0" w:firstLine="0"/>
      </w:pPr>
    </w:lvl>
    <w:lvl w:ilvl="5" w:tplc="A32EAB24">
      <w:numFmt w:val="none"/>
      <w:lvlText w:val=""/>
      <w:lvlJc w:val="left"/>
      <w:pPr>
        <w:tabs>
          <w:tab w:val="num" w:pos="360"/>
        </w:tabs>
        <w:ind w:left="0" w:firstLine="0"/>
      </w:pPr>
    </w:lvl>
    <w:lvl w:ilvl="6" w:tplc="29529B24">
      <w:numFmt w:val="none"/>
      <w:lvlText w:val=""/>
      <w:lvlJc w:val="left"/>
      <w:pPr>
        <w:tabs>
          <w:tab w:val="num" w:pos="360"/>
        </w:tabs>
        <w:ind w:left="0" w:firstLine="0"/>
      </w:pPr>
    </w:lvl>
    <w:lvl w:ilvl="7" w:tplc="411AEFDA">
      <w:numFmt w:val="none"/>
      <w:lvlText w:val=""/>
      <w:lvlJc w:val="left"/>
      <w:pPr>
        <w:tabs>
          <w:tab w:val="num" w:pos="360"/>
        </w:tabs>
        <w:ind w:left="0" w:firstLine="0"/>
      </w:pPr>
    </w:lvl>
    <w:lvl w:ilvl="8" w:tplc="23224C50">
      <w:numFmt w:val="none"/>
      <w:lvlText w:val=""/>
      <w:lvlJc w:val="left"/>
      <w:pPr>
        <w:tabs>
          <w:tab w:val="num" w:pos="360"/>
        </w:tabs>
        <w:ind w:left="0" w:firstLine="0"/>
      </w:pPr>
    </w:lvl>
  </w:abstractNum>
  <w:abstractNum w:abstractNumId="12" w15:restartNumberingAfterBreak="0">
    <w:nsid w:val="2A6402C8"/>
    <w:multiLevelType w:val="hybridMultilevel"/>
    <w:tmpl w:val="5A7CADD4"/>
    <w:lvl w:ilvl="0" w:tplc="F544E29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355BE5"/>
    <w:multiLevelType w:val="multilevel"/>
    <w:tmpl w:val="B308EFB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7045D0"/>
    <w:multiLevelType w:val="hybridMultilevel"/>
    <w:tmpl w:val="0BB22EA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4DD352B"/>
    <w:multiLevelType w:val="hybridMultilevel"/>
    <w:tmpl w:val="CC3253F0"/>
    <w:lvl w:ilvl="0" w:tplc="95EC0826">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56A63A7"/>
    <w:multiLevelType w:val="hybridMultilevel"/>
    <w:tmpl w:val="71A68C4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84B4B6F"/>
    <w:multiLevelType w:val="hybridMultilevel"/>
    <w:tmpl w:val="0128C63C"/>
    <w:lvl w:ilvl="0" w:tplc="300CBC72">
      <w:numFmt w:val="bullet"/>
      <w:lvlText w:val="•"/>
      <w:lvlJc w:val="left"/>
      <w:pPr>
        <w:ind w:left="1417" w:hanging="708"/>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38C92EA0"/>
    <w:multiLevelType w:val="hybridMultilevel"/>
    <w:tmpl w:val="F3CEB98C"/>
    <w:lvl w:ilvl="0" w:tplc="89286AEA">
      <w:start w:val="3"/>
      <w:numFmt w:val="bullet"/>
      <w:lvlText w:val="-"/>
      <w:lvlJc w:val="left"/>
      <w:pPr>
        <w:ind w:left="1068" w:hanging="360"/>
      </w:pPr>
      <w:rPr>
        <w:rFonts w:ascii="Times New Roman" w:eastAsia="Calibri" w:hAnsi="Times New Roman" w:cs="Times New Roman" w:hint="default"/>
        <w:sz w:val="28"/>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15:restartNumberingAfterBreak="0">
    <w:nsid w:val="394967A4"/>
    <w:multiLevelType w:val="hybridMultilevel"/>
    <w:tmpl w:val="11C89DB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9F35D55"/>
    <w:multiLevelType w:val="hybridMultilevel"/>
    <w:tmpl w:val="B3A419DE"/>
    <w:lvl w:ilvl="0" w:tplc="0422000D">
      <w:start w:val="1"/>
      <w:numFmt w:val="bullet"/>
      <w:lvlText w:val=""/>
      <w:lvlJc w:val="left"/>
      <w:pPr>
        <w:ind w:left="1259" w:hanging="360"/>
      </w:pPr>
      <w:rPr>
        <w:rFonts w:ascii="Wingdings" w:hAnsi="Wingdings"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21" w15:restartNumberingAfterBreak="0">
    <w:nsid w:val="3A0750D6"/>
    <w:multiLevelType w:val="hybridMultilevel"/>
    <w:tmpl w:val="F5820AC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3A0A4905"/>
    <w:multiLevelType w:val="hybridMultilevel"/>
    <w:tmpl w:val="0D8AB96E"/>
    <w:lvl w:ilvl="0" w:tplc="0422000D">
      <w:start w:val="1"/>
      <w:numFmt w:val="bullet"/>
      <w:lvlText w:val=""/>
      <w:lvlJc w:val="left"/>
      <w:pPr>
        <w:ind w:left="1778"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3C327CEE"/>
    <w:multiLevelType w:val="hybridMultilevel"/>
    <w:tmpl w:val="42088FF2"/>
    <w:lvl w:ilvl="0" w:tplc="E878FC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41617A3B"/>
    <w:multiLevelType w:val="hybridMultilevel"/>
    <w:tmpl w:val="0798C08E"/>
    <w:lvl w:ilvl="0" w:tplc="0422000D">
      <w:start w:val="1"/>
      <w:numFmt w:val="bullet"/>
      <w:lvlText w:val=""/>
      <w:lvlJc w:val="left"/>
      <w:pPr>
        <w:ind w:left="1429" w:hanging="360"/>
      </w:pPr>
      <w:rPr>
        <w:rFonts w:ascii="Wingdings" w:hAnsi="Wingdings" w:hint="default"/>
      </w:rPr>
    </w:lvl>
    <w:lvl w:ilvl="1" w:tplc="ACE451B0">
      <w:numFmt w:val="bullet"/>
      <w:lvlText w:val="•"/>
      <w:lvlJc w:val="left"/>
      <w:pPr>
        <w:ind w:left="2497" w:hanging="708"/>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37932FC"/>
    <w:multiLevelType w:val="hybridMultilevel"/>
    <w:tmpl w:val="49326FC0"/>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46753E99"/>
    <w:multiLevelType w:val="hybridMultilevel"/>
    <w:tmpl w:val="6B24BFE8"/>
    <w:lvl w:ilvl="0" w:tplc="95EC0826">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478F7554"/>
    <w:multiLevelType w:val="hybridMultilevel"/>
    <w:tmpl w:val="9F6A3E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43B16F0"/>
    <w:multiLevelType w:val="hybridMultilevel"/>
    <w:tmpl w:val="AD3C73B2"/>
    <w:lvl w:ilvl="0" w:tplc="F282FC10">
      <w:numFmt w:val="bullet"/>
      <w:lvlText w:val="-"/>
      <w:lvlJc w:val="left"/>
      <w:pPr>
        <w:ind w:left="1068" w:hanging="360"/>
      </w:pPr>
      <w:rPr>
        <w:rFonts w:ascii="Times New Roman" w:eastAsia="Times New Roman" w:hAnsi="Times New Roman" w:cs="Times New Roman" w:hint="default"/>
        <w:color w:val="000000"/>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9" w15:restartNumberingAfterBreak="0">
    <w:nsid w:val="58DC41FA"/>
    <w:multiLevelType w:val="hybridMultilevel"/>
    <w:tmpl w:val="0764C1DE"/>
    <w:lvl w:ilvl="0" w:tplc="500E8AD8">
      <w:start w:val="1"/>
      <w:numFmt w:val="decimal"/>
      <w:lvlText w:val="%1."/>
      <w:lvlJc w:val="left"/>
      <w:pPr>
        <w:ind w:left="899" w:hanging="360"/>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30" w15:restartNumberingAfterBreak="0">
    <w:nsid w:val="5A610AC7"/>
    <w:multiLevelType w:val="hybridMultilevel"/>
    <w:tmpl w:val="65B64F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CAE3D79"/>
    <w:multiLevelType w:val="hybridMultilevel"/>
    <w:tmpl w:val="21DEA2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DC34832"/>
    <w:multiLevelType w:val="hybridMultilevel"/>
    <w:tmpl w:val="3CE81E54"/>
    <w:lvl w:ilvl="0" w:tplc="B2ECAF94">
      <w:numFmt w:val="bullet"/>
      <w:lvlText w:val="-"/>
      <w:lvlJc w:val="left"/>
      <w:pPr>
        <w:ind w:left="1067" w:hanging="528"/>
      </w:pPr>
      <w:rPr>
        <w:rFonts w:ascii="Times New Roman" w:eastAsia="Times New Roman" w:hAnsi="Times New Roman" w:cs="Times New Roman" w:hint="default"/>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33" w15:restartNumberingAfterBreak="0">
    <w:nsid w:val="5DDB7728"/>
    <w:multiLevelType w:val="hybridMultilevel"/>
    <w:tmpl w:val="D0BEA664"/>
    <w:lvl w:ilvl="0" w:tplc="754C7C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63B2150"/>
    <w:multiLevelType w:val="hybridMultilevel"/>
    <w:tmpl w:val="685290DE"/>
    <w:lvl w:ilvl="0" w:tplc="0422000F">
      <w:start w:val="1"/>
      <w:numFmt w:val="decimal"/>
      <w:lvlText w:val="%1."/>
      <w:lvlJc w:val="left"/>
      <w:pPr>
        <w:ind w:left="1778"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6C414621"/>
    <w:multiLevelType w:val="hybridMultilevel"/>
    <w:tmpl w:val="171863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70997ABA"/>
    <w:multiLevelType w:val="hybridMultilevel"/>
    <w:tmpl w:val="10108D5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4400383"/>
    <w:multiLevelType w:val="hybridMultilevel"/>
    <w:tmpl w:val="D436C93A"/>
    <w:lvl w:ilvl="0" w:tplc="0422000D">
      <w:start w:val="1"/>
      <w:numFmt w:val="bullet"/>
      <w:lvlText w:val=""/>
      <w:lvlJc w:val="left"/>
      <w:pPr>
        <w:ind w:left="1429" w:hanging="360"/>
      </w:pPr>
      <w:rPr>
        <w:rFonts w:ascii="Wingdings" w:hAnsi="Wingdings" w:hint="default"/>
      </w:rPr>
    </w:lvl>
    <w:lvl w:ilvl="1" w:tplc="0422000D">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775418DC"/>
    <w:multiLevelType w:val="hybridMultilevel"/>
    <w:tmpl w:val="C7F47F3C"/>
    <w:lvl w:ilvl="0" w:tplc="0422000D">
      <w:start w:val="1"/>
      <w:numFmt w:val="bullet"/>
      <w:lvlText w:val=""/>
      <w:lvlJc w:val="left"/>
      <w:pPr>
        <w:ind w:left="1259" w:hanging="360"/>
      </w:pPr>
      <w:rPr>
        <w:rFonts w:ascii="Wingdings" w:hAnsi="Wingdings"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39" w15:restartNumberingAfterBreak="0">
    <w:nsid w:val="79E10121"/>
    <w:multiLevelType w:val="hybridMultilevel"/>
    <w:tmpl w:val="1EF2B014"/>
    <w:lvl w:ilvl="0" w:tplc="0422000D">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0" w15:restartNumberingAfterBreak="0">
    <w:nsid w:val="7BF377F9"/>
    <w:multiLevelType w:val="hybridMultilevel"/>
    <w:tmpl w:val="41E41966"/>
    <w:lvl w:ilvl="0" w:tplc="3894E66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1" w15:restartNumberingAfterBreak="0">
    <w:nsid w:val="7DA15008"/>
    <w:multiLevelType w:val="hybridMultilevel"/>
    <w:tmpl w:val="B12EE048"/>
    <w:lvl w:ilvl="0" w:tplc="85B6FFC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7FBB096F"/>
    <w:multiLevelType w:val="hybridMultilevel"/>
    <w:tmpl w:val="1ECE308E"/>
    <w:lvl w:ilvl="0" w:tplc="95EC082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8"/>
  </w:num>
  <w:num w:numId="1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num>
  <w:num w:numId="14">
    <w:abstractNumId w:val="5"/>
  </w:num>
  <w:num w:numId="15">
    <w:abstractNumId w:val="12"/>
  </w:num>
  <w:num w:numId="16">
    <w:abstractNumId w:val="28"/>
  </w:num>
  <w:num w:numId="17">
    <w:abstractNumId w:val="9"/>
  </w:num>
  <w:num w:numId="18">
    <w:abstractNumId w:val="19"/>
  </w:num>
  <w:num w:numId="19">
    <w:abstractNumId w:val="29"/>
  </w:num>
  <w:num w:numId="20">
    <w:abstractNumId w:val="23"/>
  </w:num>
  <w:num w:numId="21">
    <w:abstractNumId w:val="10"/>
  </w:num>
  <w:num w:numId="22">
    <w:abstractNumId w:val="20"/>
  </w:num>
  <w:num w:numId="23">
    <w:abstractNumId w:val="32"/>
  </w:num>
  <w:num w:numId="24">
    <w:abstractNumId w:val="18"/>
  </w:num>
  <w:num w:numId="25">
    <w:abstractNumId w:val="14"/>
  </w:num>
  <w:num w:numId="26">
    <w:abstractNumId w:val="42"/>
  </w:num>
  <w:num w:numId="27">
    <w:abstractNumId w:val="15"/>
  </w:num>
  <w:num w:numId="28">
    <w:abstractNumId w:val="26"/>
  </w:num>
  <w:num w:numId="29">
    <w:abstractNumId w:val="34"/>
  </w:num>
  <w:num w:numId="30">
    <w:abstractNumId w:val="22"/>
  </w:num>
  <w:num w:numId="31">
    <w:abstractNumId w:val="3"/>
  </w:num>
  <w:num w:numId="32">
    <w:abstractNumId w:val="13"/>
  </w:num>
  <w:num w:numId="33">
    <w:abstractNumId w:val="6"/>
  </w:num>
  <w:num w:numId="34">
    <w:abstractNumId w:val="39"/>
  </w:num>
  <w:num w:numId="35">
    <w:abstractNumId w:val="21"/>
  </w:num>
  <w:num w:numId="36">
    <w:abstractNumId w:val="40"/>
  </w:num>
  <w:num w:numId="37">
    <w:abstractNumId w:val="24"/>
  </w:num>
  <w:num w:numId="38">
    <w:abstractNumId w:val="17"/>
  </w:num>
  <w:num w:numId="39">
    <w:abstractNumId w:val="2"/>
  </w:num>
  <w:num w:numId="40">
    <w:abstractNumId w:val="37"/>
  </w:num>
  <w:num w:numId="41">
    <w:abstractNumId w:val="36"/>
  </w:num>
  <w:num w:numId="42">
    <w:abstractNumId w:val="25"/>
  </w:num>
  <w:num w:numId="43">
    <w:abstractNumId w:val="38"/>
  </w:num>
  <w:num w:numId="44">
    <w:abstractNumId w:val="33"/>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77A"/>
    <w:rsid w:val="00001FD3"/>
    <w:rsid w:val="0000445A"/>
    <w:rsid w:val="0002613E"/>
    <w:rsid w:val="00031C5F"/>
    <w:rsid w:val="00044418"/>
    <w:rsid w:val="00052389"/>
    <w:rsid w:val="00064F02"/>
    <w:rsid w:val="000719A9"/>
    <w:rsid w:val="000737D8"/>
    <w:rsid w:val="00074EE2"/>
    <w:rsid w:val="000A21E6"/>
    <w:rsid w:val="000B1825"/>
    <w:rsid w:val="000C4C5B"/>
    <w:rsid w:val="000D0D48"/>
    <w:rsid w:val="000E3957"/>
    <w:rsid w:val="000E4FDA"/>
    <w:rsid w:val="000F5B24"/>
    <w:rsid w:val="00104EF0"/>
    <w:rsid w:val="00112A4C"/>
    <w:rsid w:val="00114A05"/>
    <w:rsid w:val="001171AD"/>
    <w:rsid w:val="00121DEB"/>
    <w:rsid w:val="0012427E"/>
    <w:rsid w:val="00127358"/>
    <w:rsid w:val="00133B8B"/>
    <w:rsid w:val="001445A6"/>
    <w:rsid w:val="00145547"/>
    <w:rsid w:val="00145F09"/>
    <w:rsid w:val="00150F6D"/>
    <w:rsid w:val="0015309A"/>
    <w:rsid w:val="00153531"/>
    <w:rsid w:val="00154893"/>
    <w:rsid w:val="00187002"/>
    <w:rsid w:val="001909E3"/>
    <w:rsid w:val="00193020"/>
    <w:rsid w:val="001C0E29"/>
    <w:rsid w:val="001C284D"/>
    <w:rsid w:val="001C7FAF"/>
    <w:rsid w:val="001E254C"/>
    <w:rsid w:val="001E29BC"/>
    <w:rsid w:val="001E384C"/>
    <w:rsid w:val="001F443B"/>
    <w:rsid w:val="001F7CAC"/>
    <w:rsid w:val="00203EF2"/>
    <w:rsid w:val="002050D3"/>
    <w:rsid w:val="00206656"/>
    <w:rsid w:val="00210BBB"/>
    <w:rsid w:val="00212FB3"/>
    <w:rsid w:val="002175CD"/>
    <w:rsid w:val="00227A44"/>
    <w:rsid w:val="00227FC0"/>
    <w:rsid w:val="002374BE"/>
    <w:rsid w:val="0024065C"/>
    <w:rsid w:val="0024150E"/>
    <w:rsid w:val="002444B8"/>
    <w:rsid w:val="00274621"/>
    <w:rsid w:val="0028305B"/>
    <w:rsid w:val="00292377"/>
    <w:rsid w:val="002B109E"/>
    <w:rsid w:val="002B32E7"/>
    <w:rsid w:val="002B781F"/>
    <w:rsid w:val="002C7ACA"/>
    <w:rsid w:val="002E3B98"/>
    <w:rsid w:val="002E5E0C"/>
    <w:rsid w:val="002E7780"/>
    <w:rsid w:val="002F06DA"/>
    <w:rsid w:val="002F11DE"/>
    <w:rsid w:val="003108D7"/>
    <w:rsid w:val="00316FB0"/>
    <w:rsid w:val="00317ECB"/>
    <w:rsid w:val="0033377C"/>
    <w:rsid w:val="00335A9A"/>
    <w:rsid w:val="00337E07"/>
    <w:rsid w:val="00344893"/>
    <w:rsid w:val="00346C94"/>
    <w:rsid w:val="00347C89"/>
    <w:rsid w:val="0036077E"/>
    <w:rsid w:val="003663FC"/>
    <w:rsid w:val="003670B3"/>
    <w:rsid w:val="003726DE"/>
    <w:rsid w:val="003744AE"/>
    <w:rsid w:val="00376425"/>
    <w:rsid w:val="00376E8E"/>
    <w:rsid w:val="00385597"/>
    <w:rsid w:val="003A00DF"/>
    <w:rsid w:val="003B3749"/>
    <w:rsid w:val="003B766A"/>
    <w:rsid w:val="003C4F5E"/>
    <w:rsid w:val="003C69FE"/>
    <w:rsid w:val="003D1BDA"/>
    <w:rsid w:val="003E07A0"/>
    <w:rsid w:val="003F5208"/>
    <w:rsid w:val="004032F4"/>
    <w:rsid w:val="004150EC"/>
    <w:rsid w:val="00415B60"/>
    <w:rsid w:val="004171C1"/>
    <w:rsid w:val="0042355E"/>
    <w:rsid w:val="00430D13"/>
    <w:rsid w:val="00433F78"/>
    <w:rsid w:val="004370C1"/>
    <w:rsid w:val="00450A64"/>
    <w:rsid w:val="00452597"/>
    <w:rsid w:val="004526FF"/>
    <w:rsid w:val="00455E7A"/>
    <w:rsid w:val="00456058"/>
    <w:rsid w:val="00456692"/>
    <w:rsid w:val="004574DC"/>
    <w:rsid w:val="0048624E"/>
    <w:rsid w:val="004932B0"/>
    <w:rsid w:val="00493E3E"/>
    <w:rsid w:val="004A004A"/>
    <w:rsid w:val="004A33B0"/>
    <w:rsid w:val="004A6E73"/>
    <w:rsid w:val="004C3F7B"/>
    <w:rsid w:val="004C7FD6"/>
    <w:rsid w:val="004E35F6"/>
    <w:rsid w:val="004F0091"/>
    <w:rsid w:val="00517FB4"/>
    <w:rsid w:val="0052792B"/>
    <w:rsid w:val="00527FB6"/>
    <w:rsid w:val="00535D75"/>
    <w:rsid w:val="00537E48"/>
    <w:rsid w:val="00543E8F"/>
    <w:rsid w:val="005537F9"/>
    <w:rsid w:val="00572516"/>
    <w:rsid w:val="00583BCA"/>
    <w:rsid w:val="00590662"/>
    <w:rsid w:val="00590AE5"/>
    <w:rsid w:val="005924EF"/>
    <w:rsid w:val="005931AD"/>
    <w:rsid w:val="0059570A"/>
    <w:rsid w:val="005A0EC1"/>
    <w:rsid w:val="005A0ED2"/>
    <w:rsid w:val="005A4B4F"/>
    <w:rsid w:val="005B5D87"/>
    <w:rsid w:val="005C0C2D"/>
    <w:rsid w:val="005C60FD"/>
    <w:rsid w:val="005D5506"/>
    <w:rsid w:val="005E314B"/>
    <w:rsid w:val="005E486F"/>
    <w:rsid w:val="005E7F7C"/>
    <w:rsid w:val="00611A30"/>
    <w:rsid w:val="00614305"/>
    <w:rsid w:val="00615C37"/>
    <w:rsid w:val="00621530"/>
    <w:rsid w:val="00632B60"/>
    <w:rsid w:val="0063327A"/>
    <w:rsid w:val="006539FE"/>
    <w:rsid w:val="00662870"/>
    <w:rsid w:val="00663A6F"/>
    <w:rsid w:val="0067363D"/>
    <w:rsid w:val="0068519B"/>
    <w:rsid w:val="00692CC4"/>
    <w:rsid w:val="00696346"/>
    <w:rsid w:val="006F1226"/>
    <w:rsid w:val="00705EE5"/>
    <w:rsid w:val="00715B1C"/>
    <w:rsid w:val="00722E0C"/>
    <w:rsid w:val="00734949"/>
    <w:rsid w:val="007439DC"/>
    <w:rsid w:val="0076254F"/>
    <w:rsid w:val="00762894"/>
    <w:rsid w:val="00772271"/>
    <w:rsid w:val="007819D0"/>
    <w:rsid w:val="007907B1"/>
    <w:rsid w:val="00792695"/>
    <w:rsid w:val="007B1D05"/>
    <w:rsid w:val="007B3BB4"/>
    <w:rsid w:val="007C492A"/>
    <w:rsid w:val="007D0A92"/>
    <w:rsid w:val="007D386A"/>
    <w:rsid w:val="007E1461"/>
    <w:rsid w:val="007E7BA0"/>
    <w:rsid w:val="0080663C"/>
    <w:rsid w:val="00807DD3"/>
    <w:rsid w:val="0081236C"/>
    <w:rsid w:val="00813A21"/>
    <w:rsid w:val="00822A8A"/>
    <w:rsid w:val="008323C3"/>
    <w:rsid w:val="00833DB8"/>
    <w:rsid w:val="0083564E"/>
    <w:rsid w:val="00844E9A"/>
    <w:rsid w:val="00845689"/>
    <w:rsid w:val="0085232D"/>
    <w:rsid w:val="008554EF"/>
    <w:rsid w:val="00863DD6"/>
    <w:rsid w:val="00863DDF"/>
    <w:rsid w:val="00866B49"/>
    <w:rsid w:val="008910F8"/>
    <w:rsid w:val="008B17A1"/>
    <w:rsid w:val="008B7B2D"/>
    <w:rsid w:val="008C27A7"/>
    <w:rsid w:val="008D2322"/>
    <w:rsid w:val="008E12F1"/>
    <w:rsid w:val="008E3436"/>
    <w:rsid w:val="008F077A"/>
    <w:rsid w:val="008F44CF"/>
    <w:rsid w:val="0090428B"/>
    <w:rsid w:val="00916318"/>
    <w:rsid w:val="0092477A"/>
    <w:rsid w:val="009266BF"/>
    <w:rsid w:val="0093021A"/>
    <w:rsid w:val="00933620"/>
    <w:rsid w:val="00961143"/>
    <w:rsid w:val="00961692"/>
    <w:rsid w:val="00967519"/>
    <w:rsid w:val="00971085"/>
    <w:rsid w:val="00974698"/>
    <w:rsid w:val="00980BE6"/>
    <w:rsid w:val="009C4916"/>
    <w:rsid w:val="009C79B1"/>
    <w:rsid w:val="009D59B0"/>
    <w:rsid w:val="009E23F2"/>
    <w:rsid w:val="009E5953"/>
    <w:rsid w:val="009E7821"/>
    <w:rsid w:val="009F7C39"/>
    <w:rsid w:val="00A015BB"/>
    <w:rsid w:val="00A059FE"/>
    <w:rsid w:val="00A1136E"/>
    <w:rsid w:val="00A15A62"/>
    <w:rsid w:val="00A372FD"/>
    <w:rsid w:val="00A401ED"/>
    <w:rsid w:val="00A4370A"/>
    <w:rsid w:val="00A44C30"/>
    <w:rsid w:val="00A51B12"/>
    <w:rsid w:val="00A53DCD"/>
    <w:rsid w:val="00A63E3F"/>
    <w:rsid w:val="00A829CE"/>
    <w:rsid w:val="00A85F88"/>
    <w:rsid w:val="00A86D7E"/>
    <w:rsid w:val="00A92013"/>
    <w:rsid w:val="00AB33A3"/>
    <w:rsid w:val="00AB4C0E"/>
    <w:rsid w:val="00AB5E16"/>
    <w:rsid w:val="00AB6BD1"/>
    <w:rsid w:val="00AC49EA"/>
    <w:rsid w:val="00AE1804"/>
    <w:rsid w:val="00AE185E"/>
    <w:rsid w:val="00AE5FFB"/>
    <w:rsid w:val="00B16CF7"/>
    <w:rsid w:val="00B221AA"/>
    <w:rsid w:val="00B409B5"/>
    <w:rsid w:val="00B45599"/>
    <w:rsid w:val="00B50B9F"/>
    <w:rsid w:val="00B536C9"/>
    <w:rsid w:val="00B56C63"/>
    <w:rsid w:val="00B938BB"/>
    <w:rsid w:val="00BA45FF"/>
    <w:rsid w:val="00BA4ABD"/>
    <w:rsid w:val="00BB09FB"/>
    <w:rsid w:val="00BB458D"/>
    <w:rsid w:val="00BC4983"/>
    <w:rsid w:val="00BD080A"/>
    <w:rsid w:val="00BD6231"/>
    <w:rsid w:val="00BF0856"/>
    <w:rsid w:val="00BF089E"/>
    <w:rsid w:val="00BF14F7"/>
    <w:rsid w:val="00C03304"/>
    <w:rsid w:val="00C17F8A"/>
    <w:rsid w:val="00C21965"/>
    <w:rsid w:val="00C27318"/>
    <w:rsid w:val="00C32F45"/>
    <w:rsid w:val="00C44FBC"/>
    <w:rsid w:val="00C45E42"/>
    <w:rsid w:val="00C5087A"/>
    <w:rsid w:val="00C544AF"/>
    <w:rsid w:val="00C74056"/>
    <w:rsid w:val="00C75A84"/>
    <w:rsid w:val="00C75C91"/>
    <w:rsid w:val="00C95A93"/>
    <w:rsid w:val="00C95E7B"/>
    <w:rsid w:val="00CA00E2"/>
    <w:rsid w:val="00CA5F5E"/>
    <w:rsid w:val="00CA6D39"/>
    <w:rsid w:val="00CC0665"/>
    <w:rsid w:val="00CD5E2C"/>
    <w:rsid w:val="00CE0FBD"/>
    <w:rsid w:val="00CE4244"/>
    <w:rsid w:val="00CF40AE"/>
    <w:rsid w:val="00CF67C2"/>
    <w:rsid w:val="00CF6F7C"/>
    <w:rsid w:val="00D05625"/>
    <w:rsid w:val="00D10727"/>
    <w:rsid w:val="00D37799"/>
    <w:rsid w:val="00D45F33"/>
    <w:rsid w:val="00D50E0A"/>
    <w:rsid w:val="00D617E3"/>
    <w:rsid w:val="00D64DE9"/>
    <w:rsid w:val="00D714A2"/>
    <w:rsid w:val="00D71FC8"/>
    <w:rsid w:val="00D8555F"/>
    <w:rsid w:val="00D86A07"/>
    <w:rsid w:val="00DA1ADC"/>
    <w:rsid w:val="00DA53EE"/>
    <w:rsid w:val="00DC332A"/>
    <w:rsid w:val="00DD2957"/>
    <w:rsid w:val="00DE1D58"/>
    <w:rsid w:val="00DE4006"/>
    <w:rsid w:val="00DE4657"/>
    <w:rsid w:val="00E11ABE"/>
    <w:rsid w:val="00E141DC"/>
    <w:rsid w:val="00E210ED"/>
    <w:rsid w:val="00E23AE1"/>
    <w:rsid w:val="00E32EDE"/>
    <w:rsid w:val="00E4373F"/>
    <w:rsid w:val="00E47BAD"/>
    <w:rsid w:val="00E66834"/>
    <w:rsid w:val="00E70727"/>
    <w:rsid w:val="00E72ABE"/>
    <w:rsid w:val="00E75D2A"/>
    <w:rsid w:val="00E918A9"/>
    <w:rsid w:val="00E920B9"/>
    <w:rsid w:val="00EA5EB0"/>
    <w:rsid w:val="00EA69BD"/>
    <w:rsid w:val="00EC01E6"/>
    <w:rsid w:val="00ED51B4"/>
    <w:rsid w:val="00ED70EC"/>
    <w:rsid w:val="00ED7196"/>
    <w:rsid w:val="00EE5560"/>
    <w:rsid w:val="00EF3E2A"/>
    <w:rsid w:val="00F0340A"/>
    <w:rsid w:val="00F13EFC"/>
    <w:rsid w:val="00F160BD"/>
    <w:rsid w:val="00F2558B"/>
    <w:rsid w:val="00F45847"/>
    <w:rsid w:val="00F5396C"/>
    <w:rsid w:val="00F57656"/>
    <w:rsid w:val="00F7230D"/>
    <w:rsid w:val="00F748A2"/>
    <w:rsid w:val="00F75D10"/>
    <w:rsid w:val="00F75FCB"/>
    <w:rsid w:val="00F8247D"/>
    <w:rsid w:val="00F833A5"/>
    <w:rsid w:val="00F938CA"/>
    <w:rsid w:val="00F93AFE"/>
    <w:rsid w:val="00F940C8"/>
    <w:rsid w:val="00F96F62"/>
    <w:rsid w:val="00FA1CA8"/>
    <w:rsid w:val="00FA314E"/>
    <w:rsid w:val="00FA3FF8"/>
    <w:rsid w:val="00FA5EFD"/>
    <w:rsid w:val="00FB6DC4"/>
    <w:rsid w:val="00FC7CC3"/>
    <w:rsid w:val="00FD1E6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C9256"/>
  <w15:docId w15:val="{C5862F58-560C-414C-9D7E-8776DEBB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uk-U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73F"/>
  </w:style>
  <w:style w:type="paragraph" w:styleId="1">
    <w:name w:val="heading 1"/>
    <w:basedOn w:val="a"/>
    <w:next w:val="a"/>
    <w:link w:val="10"/>
    <w:uiPriority w:val="9"/>
    <w:qFormat/>
    <w:rsid w:val="00DE4006"/>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DE4006"/>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3">
    <w:name w:val="heading 3"/>
    <w:basedOn w:val="a"/>
    <w:next w:val="a"/>
    <w:link w:val="30"/>
    <w:uiPriority w:val="9"/>
    <w:semiHidden/>
    <w:unhideWhenUsed/>
    <w:qFormat/>
    <w:rsid w:val="00DE4006"/>
    <w:pPr>
      <w:pBdr>
        <w:top w:val="single" w:sz="6" w:space="2" w:color="4A66AC" w:themeColor="accent1"/>
      </w:pBdr>
      <w:spacing w:before="300" w:after="0"/>
      <w:outlineLvl w:val="2"/>
    </w:pPr>
    <w:rPr>
      <w:caps/>
      <w:color w:val="243255" w:themeColor="accent1" w:themeShade="7F"/>
      <w:spacing w:val="15"/>
    </w:rPr>
  </w:style>
  <w:style w:type="paragraph" w:styleId="4">
    <w:name w:val="heading 4"/>
    <w:basedOn w:val="a"/>
    <w:next w:val="a"/>
    <w:link w:val="40"/>
    <w:uiPriority w:val="9"/>
    <w:semiHidden/>
    <w:unhideWhenUsed/>
    <w:qFormat/>
    <w:rsid w:val="00DE4006"/>
    <w:pPr>
      <w:pBdr>
        <w:top w:val="dotted" w:sz="6" w:space="2" w:color="4A66AC" w:themeColor="accent1"/>
      </w:pBdr>
      <w:spacing w:before="200" w:after="0"/>
      <w:outlineLvl w:val="3"/>
    </w:pPr>
    <w:rPr>
      <w:caps/>
      <w:color w:val="374C80" w:themeColor="accent1" w:themeShade="BF"/>
      <w:spacing w:val="10"/>
    </w:rPr>
  </w:style>
  <w:style w:type="paragraph" w:styleId="5">
    <w:name w:val="heading 5"/>
    <w:basedOn w:val="a"/>
    <w:next w:val="a"/>
    <w:link w:val="50"/>
    <w:uiPriority w:val="9"/>
    <w:semiHidden/>
    <w:unhideWhenUsed/>
    <w:qFormat/>
    <w:rsid w:val="00DE4006"/>
    <w:pPr>
      <w:pBdr>
        <w:bottom w:val="single" w:sz="6" w:space="1" w:color="4A66AC" w:themeColor="accent1"/>
      </w:pBdr>
      <w:spacing w:before="200" w:after="0"/>
      <w:outlineLvl w:val="4"/>
    </w:pPr>
    <w:rPr>
      <w:caps/>
      <w:color w:val="374C80" w:themeColor="accent1" w:themeShade="BF"/>
      <w:spacing w:val="10"/>
    </w:rPr>
  </w:style>
  <w:style w:type="paragraph" w:styleId="6">
    <w:name w:val="heading 6"/>
    <w:basedOn w:val="a"/>
    <w:next w:val="a"/>
    <w:link w:val="60"/>
    <w:uiPriority w:val="9"/>
    <w:semiHidden/>
    <w:unhideWhenUsed/>
    <w:qFormat/>
    <w:rsid w:val="00DE4006"/>
    <w:pPr>
      <w:pBdr>
        <w:bottom w:val="dotted" w:sz="6" w:space="1" w:color="4A66AC" w:themeColor="accent1"/>
      </w:pBdr>
      <w:spacing w:before="200" w:after="0"/>
      <w:outlineLvl w:val="5"/>
    </w:pPr>
    <w:rPr>
      <w:caps/>
      <w:color w:val="374C80" w:themeColor="accent1" w:themeShade="BF"/>
      <w:spacing w:val="10"/>
    </w:rPr>
  </w:style>
  <w:style w:type="paragraph" w:styleId="7">
    <w:name w:val="heading 7"/>
    <w:basedOn w:val="a"/>
    <w:next w:val="a"/>
    <w:link w:val="70"/>
    <w:uiPriority w:val="9"/>
    <w:semiHidden/>
    <w:unhideWhenUsed/>
    <w:qFormat/>
    <w:rsid w:val="00DE4006"/>
    <w:pPr>
      <w:spacing w:before="200" w:after="0"/>
      <w:outlineLvl w:val="6"/>
    </w:pPr>
    <w:rPr>
      <w:caps/>
      <w:color w:val="374C80" w:themeColor="accent1" w:themeShade="BF"/>
      <w:spacing w:val="10"/>
    </w:rPr>
  </w:style>
  <w:style w:type="paragraph" w:styleId="8">
    <w:name w:val="heading 8"/>
    <w:basedOn w:val="a"/>
    <w:next w:val="a"/>
    <w:link w:val="80"/>
    <w:uiPriority w:val="9"/>
    <w:semiHidden/>
    <w:unhideWhenUsed/>
    <w:qFormat/>
    <w:rsid w:val="00DE4006"/>
    <w:pPr>
      <w:spacing w:before="200" w:after="0"/>
      <w:outlineLvl w:val="7"/>
    </w:pPr>
    <w:rPr>
      <w:caps/>
      <w:spacing w:val="10"/>
      <w:sz w:val="18"/>
      <w:szCs w:val="18"/>
    </w:rPr>
  </w:style>
  <w:style w:type="paragraph" w:styleId="9">
    <w:name w:val="heading 9"/>
    <w:basedOn w:val="a"/>
    <w:next w:val="a"/>
    <w:link w:val="90"/>
    <w:uiPriority w:val="9"/>
    <w:semiHidden/>
    <w:unhideWhenUsed/>
    <w:qFormat/>
    <w:rsid w:val="00DE4006"/>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6656"/>
    <w:pPr>
      <w:spacing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206656"/>
    <w:pPr>
      <w:spacing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206656"/>
    <w:pPr>
      <w:spacing w:after="0" w:line="240" w:lineRule="auto"/>
    </w:pPr>
    <w:rPr>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206656"/>
    <w:pPr>
      <w:ind w:left="720"/>
      <w:contextualSpacing/>
    </w:pPr>
  </w:style>
  <w:style w:type="table" w:customStyle="1" w:styleId="11">
    <w:name w:val="Сітка таблиці1"/>
    <w:basedOn w:val="a1"/>
    <w:next w:val="a4"/>
    <w:uiPriority w:val="59"/>
    <w:rsid w:val="00D37799"/>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DE4006"/>
    <w:rPr>
      <w:caps/>
      <w:color w:val="FFFFFF" w:themeColor="background1"/>
      <w:spacing w:val="15"/>
      <w:sz w:val="22"/>
      <w:szCs w:val="22"/>
      <w:shd w:val="clear" w:color="auto" w:fill="4A66AC" w:themeFill="accent1"/>
    </w:rPr>
  </w:style>
  <w:style w:type="character" w:customStyle="1" w:styleId="20">
    <w:name w:val="Заголовок 2 Знак"/>
    <w:basedOn w:val="a0"/>
    <w:link w:val="2"/>
    <w:uiPriority w:val="9"/>
    <w:semiHidden/>
    <w:rsid w:val="00DE4006"/>
    <w:rPr>
      <w:caps/>
      <w:spacing w:val="15"/>
      <w:shd w:val="clear" w:color="auto" w:fill="D9DFEF" w:themeFill="accent1" w:themeFillTint="33"/>
    </w:rPr>
  </w:style>
  <w:style w:type="character" w:customStyle="1" w:styleId="30">
    <w:name w:val="Заголовок 3 Знак"/>
    <w:basedOn w:val="a0"/>
    <w:link w:val="3"/>
    <w:uiPriority w:val="9"/>
    <w:semiHidden/>
    <w:rsid w:val="00DE4006"/>
    <w:rPr>
      <w:caps/>
      <w:color w:val="243255" w:themeColor="accent1" w:themeShade="7F"/>
      <w:spacing w:val="15"/>
    </w:rPr>
  </w:style>
  <w:style w:type="character" w:customStyle="1" w:styleId="40">
    <w:name w:val="Заголовок 4 Знак"/>
    <w:basedOn w:val="a0"/>
    <w:link w:val="4"/>
    <w:uiPriority w:val="9"/>
    <w:semiHidden/>
    <w:rsid w:val="00DE4006"/>
    <w:rPr>
      <w:caps/>
      <w:color w:val="374C80" w:themeColor="accent1" w:themeShade="BF"/>
      <w:spacing w:val="10"/>
    </w:rPr>
  </w:style>
  <w:style w:type="character" w:customStyle="1" w:styleId="50">
    <w:name w:val="Заголовок 5 Знак"/>
    <w:basedOn w:val="a0"/>
    <w:link w:val="5"/>
    <w:uiPriority w:val="9"/>
    <w:semiHidden/>
    <w:rsid w:val="00DE4006"/>
    <w:rPr>
      <w:caps/>
      <w:color w:val="374C80" w:themeColor="accent1" w:themeShade="BF"/>
      <w:spacing w:val="10"/>
    </w:rPr>
  </w:style>
  <w:style w:type="character" w:customStyle="1" w:styleId="60">
    <w:name w:val="Заголовок 6 Знак"/>
    <w:basedOn w:val="a0"/>
    <w:link w:val="6"/>
    <w:uiPriority w:val="9"/>
    <w:semiHidden/>
    <w:rsid w:val="00DE4006"/>
    <w:rPr>
      <w:caps/>
      <w:color w:val="374C80" w:themeColor="accent1" w:themeShade="BF"/>
      <w:spacing w:val="10"/>
    </w:rPr>
  </w:style>
  <w:style w:type="character" w:customStyle="1" w:styleId="70">
    <w:name w:val="Заголовок 7 Знак"/>
    <w:basedOn w:val="a0"/>
    <w:link w:val="7"/>
    <w:uiPriority w:val="9"/>
    <w:semiHidden/>
    <w:rsid w:val="00DE4006"/>
    <w:rPr>
      <w:caps/>
      <w:color w:val="374C80" w:themeColor="accent1" w:themeShade="BF"/>
      <w:spacing w:val="10"/>
    </w:rPr>
  </w:style>
  <w:style w:type="character" w:customStyle="1" w:styleId="80">
    <w:name w:val="Заголовок 8 Знак"/>
    <w:basedOn w:val="a0"/>
    <w:link w:val="8"/>
    <w:uiPriority w:val="9"/>
    <w:semiHidden/>
    <w:rsid w:val="00DE4006"/>
    <w:rPr>
      <w:caps/>
      <w:spacing w:val="10"/>
      <w:sz w:val="18"/>
      <w:szCs w:val="18"/>
    </w:rPr>
  </w:style>
  <w:style w:type="character" w:customStyle="1" w:styleId="90">
    <w:name w:val="Заголовок 9 Знак"/>
    <w:basedOn w:val="a0"/>
    <w:link w:val="9"/>
    <w:uiPriority w:val="9"/>
    <w:semiHidden/>
    <w:rsid w:val="00DE4006"/>
    <w:rPr>
      <w:i/>
      <w:iCs/>
      <w:caps/>
      <w:spacing w:val="10"/>
      <w:sz w:val="18"/>
      <w:szCs w:val="18"/>
    </w:rPr>
  </w:style>
  <w:style w:type="paragraph" w:styleId="a6">
    <w:name w:val="caption"/>
    <w:basedOn w:val="a"/>
    <w:next w:val="a"/>
    <w:uiPriority w:val="35"/>
    <w:semiHidden/>
    <w:unhideWhenUsed/>
    <w:qFormat/>
    <w:rsid w:val="00DE4006"/>
    <w:rPr>
      <w:b/>
      <w:bCs/>
      <w:color w:val="374C80" w:themeColor="accent1" w:themeShade="BF"/>
      <w:sz w:val="16"/>
      <w:szCs w:val="16"/>
    </w:rPr>
  </w:style>
  <w:style w:type="paragraph" w:styleId="a7">
    <w:name w:val="Title"/>
    <w:basedOn w:val="a"/>
    <w:next w:val="a"/>
    <w:link w:val="a8"/>
    <w:uiPriority w:val="10"/>
    <w:qFormat/>
    <w:rsid w:val="00DE4006"/>
    <w:pPr>
      <w:spacing w:before="0" w:after="0"/>
    </w:pPr>
    <w:rPr>
      <w:rFonts w:asciiTheme="majorHAnsi" w:eastAsiaTheme="majorEastAsia" w:hAnsiTheme="majorHAnsi" w:cstheme="majorBidi"/>
      <w:caps/>
      <w:color w:val="4A66AC" w:themeColor="accent1"/>
      <w:spacing w:val="10"/>
      <w:sz w:val="52"/>
      <w:szCs w:val="52"/>
    </w:rPr>
  </w:style>
  <w:style w:type="character" w:customStyle="1" w:styleId="a8">
    <w:name w:val="Заголовок Знак"/>
    <w:basedOn w:val="a0"/>
    <w:link w:val="a7"/>
    <w:uiPriority w:val="10"/>
    <w:rsid w:val="00DE4006"/>
    <w:rPr>
      <w:rFonts w:asciiTheme="majorHAnsi" w:eastAsiaTheme="majorEastAsia" w:hAnsiTheme="majorHAnsi" w:cstheme="majorBidi"/>
      <w:caps/>
      <w:color w:val="4A66AC" w:themeColor="accent1"/>
      <w:spacing w:val="10"/>
      <w:sz w:val="52"/>
      <w:szCs w:val="52"/>
    </w:rPr>
  </w:style>
  <w:style w:type="paragraph" w:styleId="a9">
    <w:name w:val="Subtitle"/>
    <w:basedOn w:val="a"/>
    <w:next w:val="a"/>
    <w:link w:val="aa"/>
    <w:uiPriority w:val="11"/>
    <w:qFormat/>
    <w:rsid w:val="00DE4006"/>
    <w:pPr>
      <w:spacing w:before="0" w:after="500" w:line="240" w:lineRule="auto"/>
    </w:pPr>
    <w:rPr>
      <w:caps/>
      <w:color w:val="595959" w:themeColor="text1" w:themeTint="A6"/>
      <w:spacing w:val="10"/>
      <w:sz w:val="21"/>
      <w:szCs w:val="21"/>
    </w:rPr>
  </w:style>
  <w:style w:type="character" w:customStyle="1" w:styleId="aa">
    <w:name w:val="Подзаголовок Знак"/>
    <w:basedOn w:val="a0"/>
    <w:link w:val="a9"/>
    <w:uiPriority w:val="11"/>
    <w:rsid w:val="00DE4006"/>
    <w:rPr>
      <w:caps/>
      <w:color w:val="595959" w:themeColor="text1" w:themeTint="A6"/>
      <w:spacing w:val="10"/>
      <w:sz w:val="21"/>
      <w:szCs w:val="21"/>
    </w:rPr>
  </w:style>
  <w:style w:type="character" w:styleId="ab">
    <w:name w:val="Strong"/>
    <w:uiPriority w:val="22"/>
    <w:qFormat/>
    <w:rsid w:val="00DE4006"/>
    <w:rPr>
      <w:b/>
      <w:bCs/>
    </w:rPr>
  </w:style>
  <w:style w:type="character" w:styleId="ac">
    <w:name w:val="Emphasis"/>
    <w:uiPriority w:val="20"/>
    <w:qFormat/>
    <w:rsid w:val="00DE4006"/>
    <w:rPr>
      <w:caps/>
      <w:color w:val="243255" w:themeColor="accent1" w:themeShade="7F"/>
      <w:spacing w:val="5"/>
    </w:rPr>
  </w:style>
  <w:style w:type="paragraph" w:styleId="ad">
    <w:name w:val="No Spacing"/>
    <w:uiPriority w:val="1"/>
    <w:qFormat/>
    <w:rsid w:val="00DE4006"/>
    <w:pPr>
      <w:spacing w:after="0" w:line="240" w:lineRule="auto"/>
    </w:pPr>
  </w:style>
  <w:style w:type="paragraph" w:styleId="21">
    <w:name w:val="Quote"/>
    <w:basedOn w:val="a"/>
    <w:next w:val="a"/>
    <w:link w:val="22"/>
    <w:uiPriority w:val="29"/>
    <w:qFormat/>
    <w:rsid w:val="00DE4006"/>
    <w:rPr>
      <w:i/>
      <w:iCs/>
      <w:sz w:val="24"/>
      <w:szCs w:val="24"/>
    </w:rPr>
  </w:style>
  <w:style w:type="character" w:customStyle="1" w:styleId="22">
    <w:name w:val="Цитата 2 Знак"/>
    <w:basedOn w:val="a0"/>
    <w:link w:val="21"/>
    <w:uiPriority w:val="29"/>
    <w:rsid w:val="00DE4006"/>
    <w:rPr>
      <w:i/>
      <w:iCs/>
      <w:sz w:val="24"/>
      <w:szCs w:val="24"/>
    </w:rPr>
  </w:style>
  <w:style w:type="paragraph" w:styleId="ae">
    <w:name w:val="Intense Quote"/>
    <w:basedOn w:val="a"/>
    <w:next w:val="a"/>
    <w:link w:val="af"/>
    <w:uiPriority w:val="30"/>
    <w:qFormat/>
    <w:rsid w:val="00DE4006"/>
    <w:pPr>
      <w:spacing w:before="240" w:after="240" w:line="240" w:lineRule="auto"/>
      <w:ind w:left="1080" w:right="1080"/>
      <w:jc w:val="center"/>
    </w:pPr>
    <w:rPr>
      <w:color w:val="4A66AC" w:themeColor="accent1"/>
      <w:sz w:val="24"/>
      <w:szCs w:val="24"/>
    </w:rPr>
  </w:style>
  <w:style w:type="character" w:customStyle="1" w:styleId="af">
    <w:name w:val="Выделенная цитата Знак"/>
    <w:basedOn w:val="a0"/>
    <w:link w:val="ae"/>
    <w:uiPriority w:val="30"/>
    <w:rsid w:val="00DE4006"/>
    <w:rPr>
      <w:color w:val="4A66AC" w:themeColor="accent1"/>
      <w:sz w:val="24"/>
      <w:szCs w:val="24"/>
    </w:rPr>
  </w:style>
  <w:style w:type="character" w:styleId="af0">
    <w:name w:val="Subtle Emphasis"/>
    <w:uiPriority w:val="19"/>
    <w:qFormat/>
    <w:rsid w:val="00DE4006"/>
    <w:rPr>
      <w:i/>
      <w:iCs/>
      <w:color w:val="243255" w:themeColor="accent1" w:themeShade="7F"/>
    </w:rPr>
  </w:style>
  <w:style w:type="character" w:styleId="af1">
    <w:name w:val="Intense Emphasis"/>
    <w:uiPriority w:val="21"/>
    <w:qFormat/>
    <w:rsid w:val="00DE4006"/>
    <w:rPr>
      <w:b/>
      <w:bCs/>
      <w:caps/>
      <w:color w:val="243255" w:themeColor="accent1" w:themeShade="7F"/>
      <w:spacing w:val="10"/>
    </w:rPr>
  </w:style>
  <w:style w:type="character" w:styleId="af2">
    <w:name w:val="Subtle Reference"/>
    <w:uiPriority w:val="31"/>
    <w:qFormat/>
    <w:rsid w:val="00DE4006"/>
    <w:rPr>
      <w:b/>
      <w:bCs/>
      <w:color w:val="4A66AC" w:themeColor="accent1"/>
    </w:rPr>
  </w:style>
  <w:style w:type="character" w:styleId="af3">
    <w:name w:val="Intense Reference"/>
    <w:uiPriority w:val="32"/>
    <w:qFormat/>
    <w:rsid w:val="00DE4006"/>
    <w:rPr>
      <w:b/>
      <w:bCs/>
      <w:i/>
      <w:iCs/>
      <w:caps/>
      <w:color w:val="4A66AC" w:themeColor="accent1"/>
    </w:rPr>
  </w:style>
  <w:style w:type="character" w:styleId="af4">
    <w:name w:val="Book Title"/>
    <w:uiPriority w:val="33"/>
    <w:qFormat/>
    <w:rsid w:val="00DE4006"/>
    <w:rPr>
      <w:b/>
      <w:bCs/>
      <w:i/>
      <w:iCs/>
      <w:spacing w:val="0"/>
    </w:rPr>
  </w:style>
  <w:style w:type="paragraph" w:styleId="af5">
    <w:name w:val="TOC Heading"/>
    <w:basedOn w:val="1"/>
    <w:next w:val="a"/>
    <w:uiPriority w:val="39"/>
    <w:unhideWhenUsed/>
    <w:qFormat/>
    <w:rsid w:val="00DE4006"/>
    <w:pPr>
      <w:outlineLvl w:val="9"/>
    </w:pPr>
  </w:style>
  <w:style w:type="paragraph" w:styleId="af6">
    <w:name w:val="Balloon Text"/>
    <w:basedOn w:val="a"/>
    <w:link w:val="af7"/>
    <w:uiPriority w:val="99"/>
    <w:unhideWhenUsed/>
    <w:rsid w:val="00961143"/>
    <w:pPr>
      <w:spacing w:before="0" w:after="0" w:line="240" w:lineRule="auto"/>
    </w:pPr>
    <w:rPr>
      <w:rFonts w:ascii="Segoe UI" w:eastAsiaTheme="minorHAnsi" w:hAnsi="Segoe UI" w:cs="Segoe UI"/>
      <w:sz w:val="18"/>
      <w:szCs w:val="18"/>
    </w:rPr>
  </w:style>
  <w:style w:type="character" w:customStyle="1" w:styleId="af7">
    <w:name w:val="Текст выноски Знак"/>
    <w:basedOn w:val="a0"/>
    <w:link w:val="af6"/>
    <w:uiPriority w:val="99"/>
    <w:rsid w:val="00961143"/>
    <w:rPr>
      <w:rFonts w:ascii="Segoe UI" w:eastAsiaTheme="minorHAnsi" w:hAnsi="Segoe UI" w:cs="Segoe UI"/>
      <w:sz w:val="18"/>
      <w:szCs w:val="18"/>
    </w:rPr>
  </w:style>
  <w:style w:type="paragraph" w:styleId="af8">
    <w:name w:val="header"/>
    <w:basedOn w:val="a"/>
    <w:link w:val="af9"/>
    <w:uiPriority w:val="99"/>
    <w:unhideWhenUsed/>
    <w:rsid w:val="004171C1"/>
    <w:pPr>
      <w:tabs>
        <w:tab w:val="center" w:pos="4677"/>
        <w:tab w:val="right" w:pos="9355"/>
      </w:tabs>
      <w:spacing w:before="0" w:after="0" w:line="240" w:lineRule="auto"/>
    </w:pPr>
  </w:style>
  <w:style w:type="character" w:customStyle="1" w:styleId="af9">
    <w:name w:val="Верхний колонтитул Знак"/>
    <w:basedOn w:val="a0"/>
    <w:link w:val="af8"/>
    <w:uiPriority w:val="99"/>
    <w:rsid w:val="004171C1"/>
  </w:style>
  <w:style w:type="paragraph" w:styleId="afa">
    <w:name w:val="footer"/>
    <w:basedOn w:val="a"/>
    <w:link w:val="afb"/>
    <w:uiPriority w:val="99"/>
    <w:unhideWhenUsed/>
    <w:rsid w:val="004171C1"/>
    <w:pPr>
      <w:tabs>
        <w:tab w:val="center" w:pos="4677"/>
        <w:tab w:val="right" w:pos="9355"/>
      </w:tabs>
      <w:spacing w:before="0" w:after="0" w:line="240" w:lineRule="auto"/>
    </w:pPr>
  </w:style>
  <w:style w:type="character" w:customStyle="1" w:styleId="afb">
    <w:name w:val="Нижний колонтитул Знак"/>
    <w:basedOn w:val="a0"/>
    <w:link w:val="afa"/>
    <w:uiPriority w:val="99"/>
    <w:rsid w:val="004171C1"/>
  </w:style>
  <w:style w:type="table" w:customStyle="1" w:styleId="-61">
    <w:name w:val="Таблица-сетка 6 цветная1"/>
    <w:basedOn w:val="a1"/>
    <w:uiPriority w:val="51"/>
    <w:rsid w:val="007E7BA0"/>
    <w:pPr>
      <w:spacing w:before="0" w:after="0" w:line="240" w:lineRule="auto"/>
    </w:pPr>
    <w:rPr>
      <w:rFonts w:ascii="Times New Roman" w:eastAsia="Times New Roman" w:hAnsi="Times New Roman" w:cs="Times New Roman"/>
      <w:color w:val="000000" w:themeColor="text1"/>
      <w:lang w:eastAsia="uk-U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Сітка таблиці 6 (кольорова)1"/>
    <w:basedOn w:val="a1"/>
    <w:next w:val="-61"/>
    <w:uiPriority w:val="51"/>
    <w:rsid w:val="00F45847"/>
    <w:pPr>
      <w:spacing w:before="0" w:after="0" w:line="240" w:lineRule="auto"/>
    </w:pPr>
    <w:rPr>
      <w:rFonts w:ascii="Times New Roman" w:eastAsia="Times New Roman" w:hAnsi="Times New Roman" w:cs="Times New Roman"/>
      <w:color w:val="000000"/>
      <w:lang w:eastAsia="uk-U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
    <w:name w:val="Сітка таблиці 6 (кольорова)2"/>
    <w:basedOn w:val="a1"/>
    <w:next w:val="-61"/>
    <w:uiPriority w:val="51"/>
    <w:rsid w:val="002175CD"/>
    <w:pPr>
      <w:spacing w:before="0" w:after="0" w:line="240" w:lineRule="auto"/>
    </w:pPr>
    <w:rPr>
      <w:rFonts w:ascii="Times New Roman" w:eastAsia="Times New Roman" w:hAnsi="Times New Roman" w:cs="Times New Roman"/>
      <w:color w:val="000000"/>
      <w:lang w:eastAsia="uk-U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
    <w:name w:val="Сітка таблиці2"/>
    <w:basedOn w:val="a1"/>
    <w:next w:val="a4"/>
    <w:uiPriority w:val="59"/>
    <w:rsid w:val="0067363D"/>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68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Інтеграл">
  <a:themeElements>
    <a:clrScheme name="Теплий синій">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Інтеграл">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Інтеграл">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856AF-2670-400A-9CCB-023723399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24</Pages>
  <Words>44519</Words>
  <Characters>25377</Characters>
  <Application>Microsoft Office Word</Application>
  <DocSecurity>0</DocSecurity>
  <Lines>211</Lines>
  <Paragraphs>139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38067</dc:creator>
  <cp:keywords/>
  <dc:description/>
  <cp:lastModifiedBy>Користувач Windows</cp:lastModifiedBy>
  <cp:revision>22</cp:revision>
  <cp:lastPrinted>2022-07-21T07:52:00Z</cp:lastPrinted>
  <dcterms:created xsi:type="dcterms:W3CDTF">2024-07-01T07:22:00Z</dcterms:created>
  <dcterms:modified xsi:type="dcterms:W3CDTF">2024-07-02T09:51:00Z</dcterms:modified>
</cp:coreProperties>
</file>