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767B" w14:textId="3AD00B82" w:rsidR="00692A7A" w:rsidRDefault="00A060EE" w:rsidP="00692A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52DB39FF" wp14:editId="5A565FD4">
            <wp:simplePos x="0" y="0"/>
            <wp:positionH relativeFrom="margin">
              <wp:align>center</wp:align>
            </wp:positionH>
            <wp:positionV relativeFrom="margin">
              <wp:posOffset>8890</wp:posOffset>
            </wp:positionV>
            <wp:extent cx="585470" cy="781050"/>
            <wp:effectExtent l="0" t="0" r="508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3F260" w14:textId="098E7FF8" w:rsidR="00692A7A" w:rsidRDefault="00692A7A" w:rsidP="00692A7A">
      <w:pPr>
        <w:jc w:val="center"/>
      </w:pPr>
    </w:p>
    <w:p w14:paraId="1AB60E5D" w14:textId="77777777" w:rsidR="00692A7A" w:rsidRDefault="00692A7A" w:rsidP="00692A7A">
      <w:pPr>
        <w:tabs>
          <w:tab w:val="left" w:pos="210"/>
          <w:tab w:val="center" w:pos="4819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</w:t>
      </w:r>
    </w:p>
    <w:p w14:paraId="5551D62F" w14:textId="77777777" w:rsidR="00692A7A" w:rsidRDefault="00692A7A" w:rsidP="00692A7A">
      <w:pPr>
        <w:tabs>
          <w:tab w:val="left" w:pos="210"/>
          <w:tab w:val="center" w:pos="4819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УКРАЇНА</w:t>
      </w:r>
    </w:p>
    <w:p w14:paraId="3F929F18" w14:textId="77777777" w:rsidR="00692A7A" w:rsidRDefault="00692A7A" w:rsidP="00692A7A">
      <w:pPr>
        <w:tabs>
          <w:tab w:val="left" w:pos="210"/>
          <w:tab w:val="center" w:pos="4819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МІНІСТЕРСТВО ОСВІТИ І НАУКИ УКРАЇНИ</w:t>
      </w:r>
    </w:p>
    <w:p w14:paraId="76EE2346" w14:textId="77777777" w:rsidR="00692A7A" w:rsidRDefault="00692A7A" w:rsidP="00692A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НАВАРІЙСЬКИЙ ЛІЦЕЙ</w:t>
      </w:r>
    </w:p>
    <w:p w14:paraId="28CC202E" w14:textId="77777777" w:rsidR="00692A7A" w:rsidRDefault="00692A7A" w:rsidP="00692A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ПУСТОМИТІВСЬКОЇ МІСЬКОЇ РАДИ</w:t>
      </w:r>
    </w:p>
    <w:p w14:paraId="39FB3FFB" w14:textId="77777777" w:rsidR="00692A7A" w:rsidRDefault="00692A7A" w:rsidP="00692A7A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ЛЬВІВСЬКОГО РАЙОНУ ЛЬВІВСЬКОЇ ОБЛАСТІ</w:t>
      </w:r>
    </w:p>
    <w:p w14:paraId="76D24DA8" w14:textId="77777777" w:rsidR="00692A7A" w:rsidRDefault="00692A7A" w:rsidP="00692A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вул. Музична 20, с. Наварія, Львівський р-н, Львівська обл., 81105</w:t>
      </w:r>
    </w:p>
    <w:p w14:paraId="7CFA1F30" w14:textId="77777777" w:rsidR="00692A7A" w:rsidRDefault="00692A7A" w:rsidP="000D1141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email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8" w:history="1">
        <w:r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navar</w:t>
        </w:r>
        <w:r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zosh</w:t>
        </w:r>
        <w:r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gmail</w:t>
        </w:r>
        <w:r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код ЄДРПОУ 22373380</w:t>
      </w:r>
    </w:p>
    <w:p w14:paraId="228B69B4" w14:textId="5F9B4098" w:rsidR="00692A7A" w:rsidRPr="000D1141" w:rsidRDefault="00692A7A" w:rsidP="000D1141">
      <w:pPr>
        <w:spacing w:after="0" w:line="120" w:lineRule="auto"/>
        <w:rPr>
          <w:b/>
          <w:bCs/>
          <w:sz w:val="44"/>
          <w:szCs w:val="44"/>
        </w:rPr>
      </w:pPr>
      <w:r w:rsidRPr="000D1141">
        <w:rPr>
          <w:b/>
          <w:bCs/>
          <w:sz w:val="44"/>
          <w:szCs w:val="44"/>
        </w:rPr>
        <w:t>________________________________________</w:t>
      </w:r>
      <w:r w:rsidR="000D1141">
        <w:rPr>
          <w:b/>
          <w:bCs/>
          <w:sz w:val="44"/>
          <w:szCs w:val="44"/>
        </w:rPr>
        <w:t>___</w:t>
      </w:r>
    </w:p>
    <w:p w14:paraId="00F39019" w14:textId="5E129F60" w:rsidR="00F27E93" w:rsidRPr="00F27E93" w:rsidRDefault="00F27E93" w:rsidP="001A4B27">
      <w:pPr>
        <w:pStyle w:val="rvps6"/>
        <w:shd w:val="clear" w:color="auto" w:fill="FFFFFF"/>
        <w:spacing w:before="300" w:after="450"/>
        <w:ind w:right="450"/>
        <w:jc w:val="center"/>
        <w:rPr>
          <w:rStyle w:val="rvts23"/>
          <w:b/>
          <w:bCs/>
          <w:color w:val="333333"/>
          <w:szCs w:val="32"/>
        </w:rPr>
      </w:pPr>
      <w:r w:rsidRPr="00F27E93">
        <w:rPr>
          <w:rStyle w:val="rvts23"/>
          <w:b/>
          <w:bCs/>
          <w:color w:val="333333"/>
          <w:szCs w:val="32"/>
        </w:rPr>
        <w:t>НАКАЗ</w:t>
      </w:r>
    </w:p>
    <w:p w14:paraId="1AEBB9DE" w14:textId="52D1DFB3" w:rsidR="00F27E93" w:rsidRPr="00F27E93" w:rsidRDefault="00F27E93" w:rsidP="00F27E93">
      <w:pPr>
        <w:pStyle w:val="rvps6"/>
        <w:shd w:val="clear" w:color="auto" w:fill="FFFFFF"/>
        <w:spacing w:before="300" w:after="450"/>
        <w:ind w:left="450" w:right="450"/>
        <w:jc w:val="both"/>
        <w:rPr>
          <w:rStyle w:val="rvts23"/>
          <w:b/>
          <w:bCs/>
          <w:color w:val="333333"/>
          <w:szCs w:val="32"/>
        </w:rPr>
      </w:pPr>
      <w:r w:rsidRPr="00F27E93">
        <w:rPr>
          <w:rStyle w:val="rvts23"/>
          <w:b/>
          <w:bCs/>
          <w:color w:val="333333"/>
          <w:szCs w:val="32"/>
        </w:rPr>
        <w:t>2</w:t>
      </w:r>
      <w:r w:rsidR="00AD3961">
        <w:rPr>
          <w:rStyle w:val="rvts23"/>
          <w:b/>
          <w:bCs/>
          <w:color w:val="333333"/>
          <w:szCs w:val="32"/>
        </w:rPr>
        <w:t>9</w:t>
      </w:r>
      <w:r w:rsidR="001A4B27">
        <w:rPr>
          <w:rStyle w:val="rvts23"/>
          <w:b/>
          <w:bCs/>
          <w:color w:val="333333"/>
          <w:szCs w:val="32"/>
        </w:rPr>
        <w:t>.08.2024</w:t>
      </w:r>
      <w:r w:rsidRPr="00F27E93">
        <w:rPr>
          <w:rStyle w:val="rvts23"/>
          <w:b/>
          <w:bCs/>
          <w:color w:val="333333"/>
          <w:szCs w:val="32"/>
        </w:rPr>
        <w:t xml:space="preserve"> № </w:t>
      </w:r>
    </w:p>
    <w:p w14:paraId="6046489F" w14:textId="77777777" w:rsidR="00F27E93" w:rsidRPr="00F27E93" w:rsidRDefault="00F27E93" w:rsidP="00AD3961">
      <w:pPr>
        <w:pStyle w:val="rvps6"/>
        <w:shd w:val="clear" w:color="auto" w:fill="FFFFFF"/>
        <w:spacing w:before="0" w:beforeAutospacing="0" w:after="0" w:afterAutospacing="0"/>
        <w:ind w:left="450" w:right="450"/>
        <w:jc w:val="both"/>
        <w:rPr>
          <w:rStyle w:val="rvts23"/>
          <w:b/>
          <w:bCs/>
          <w:color w:val="333333"/>
          <w:szCs w:val="32"/>
        </w:rPr>
      </w:pPr>
      <w:r w:rsidRPr="00F27E93">
        <w:rPr>
          <w:rStyle w:val="rvts23"/>
          <w:b/>
          <w:bCs/>
          <w:color w:val="333333"/>
          <w:szCs w:val="32"/>
        </w:rPr>
        <w:t>Про затвердження положення про команду</w:t>
      </w:r>
    </w:p>
    <w:p w14:paraId="035CF257" w14:textId="77777777" w:rsidR="00F27E93" w:rsidRPr="00F27E93" w:rsidRDefault="00F27E93" w:rsidP="00AD3961">
      <w:pPr>
        <w:pStyle w:val="rvps6"/>
        <w:shd w:val="clear" w:color="auto" w:fill="FFFFFF"/>
        <w:spacing w:before="0" w:beforeAutospacing="0" w:after="0" w:afterAutospacing="0"/>
        <w:ind w:left="450" w:right="450"/>
        <w:jc w:val="both"/>
        <w:rPr>
          <w:rStyle w:val="rvts23"/>
          <w:b/>
          <w:bCs/>
          <w:color w:val="333333"/>
          <w:szCs w:val="32"/>
        </w:rPr>
      </w:pPr>
      <w:r w:rsidRPr="00F27E93">
        <w:rPr>
          <w:rStyle w:val="rvts23"/>
          <w:b/>
          <w:bCs/>
          <w:color w:val="333333"/>
          <w:szCs w:val="32"/>
        </w:rPr>
        <w:t>психолого-педагогічного супроводу дитини</w:t>
      </w:r>
    </w:p>
    <w:p w14:paraId="1FC9A50F" w14:textId="77777777" w:rsidR="00F27E93" w:rsidRPr="00F27E93" w:rsidRDefault="00F27E93" w:rsidP="00AD3961">
      <w:pPr>
        <w:pStyle w:val="rvps6"/>
        <w:shd w:val="clear" w:color="auto" w:fill="FFFFFF"/>
        <w:spacing w:before="0" w:beforeAutospacing="0" w:after="450"/>
        <w:ind w:left="450" w:right="450"/>
        <w:jc w:val="both"/>
        <w:rPr>
          <w:rStyle w:val="rvts23"/>
          <w:b/>
          <w:bCs/>
          <w:color w:val="333333"/>
          <w:szCs w:val="32"/>
        </w:rPr>
      </w:pPr>
      <w:r w:rsidRPr="00F27E93">
        <w:rPr>
          <w:rStyle w:val="rvts23"/>
          <w:b/>
          <w:bCs/>
          <w:color w:val="333333"/>
          <w:szCs w:val="32"/>
        </w:rPr>
        <w:t>з особливими освітніми потребами в закладі</w:t>
      </w:r>
    </w:p>
    <w:p w14:paraId="109D7DF3" w14:textId="0D3A8127" w:rsidR="00F27E93" w:rsidRPr="000000CC" w:rsidRDefault="00F27E93" w:rsidP="000000CC">
      <w:pPr>
        <w:pStyle w:val="rvps6"/>
        <w:shd w:val="clear" w:color="auto" w:fill="FFFFFF"/>
        <w:spacing w:before="300" w:after="450"/>
        <w:ind w:left="450" w:right="450"/>
        <w:jc w:val="both"/>
        <w:rPr>
          <w:rStyle w:val="rvts23"/>
          <w:bCs/>
          <w:color w:val="333333"/>
          <w:szCs w:val="32"/>
        </w:rPr>
      </w:pPr>
      <w:r w:rsidRPr="000000CC">
        <w:rPr>
          <w:rStyle w:val="rvts23"/>
          <w:bCs/>
          <w:color w:val="333333"/>
          <w:szCs w:val="32"/>
        </w:rPr>
        <w:t>На виконання статті 20 Закону України «Про освіту» 2145-19 від</w:t>
      </w:r>
      <w:r w:rsidR="000000CC" w:rsidRPr="000000CC">
        <w:rPr>
          <w:rStyle w:val="rvts23"/>
          <w:bCs/>
          <w:color w:val="333333"/>
          <w:szCs w:val="32"/>
        </w:rPr>
        <w:t xml:space="preserve"> </w:t>
      </w:r>
      <w:r w:rsidRPr="000000CC">
        <w:rPr>
          <w:rStyle w:val="rvts23"/>
          <w:bCs/>
          <w:color w:val="333333"/>
          <w:szCs w:val="32"/>
        </w:rPr>
        <w:t>05.09.2017, , постанови Кабінету</w:t>
      </w:r>
      <w:r w:rsidR="000000CC" w:rsidRPr="000000CC">
        <w:rPr>
          <w:rStyle w:val="rvts23"/>
          <w:bCs/>
          <w:color w:val="333333"/>
          <w:szCs w:val="32"/>
        </w:rPr>
        <w:t xml:space="preserve"> </w:t>
      </w:r>
      <w:r w:rsidRPr="000000CC">
        <w:rPr>
          <w:rStyle w:val="rvts23"/>
          <w:bCs/>
          <w:color w:val="333333"/>
          <w:szCs w:val="32"/>
        </w:rPr>
        <w:t>Міністрів України «Про затвердження Порядку організації інклюзивного</w:t>
      </w:r>
      <w:r w:rsidR="000000CC" w:rsidRPr="000000CC">
        <w:rPr>
          <w:rStyle w:val="rvts23"/>
          <w:bCs/>
          <w:color w:val="333333"/>
          <w:szCs w:val="32"/>
        </w:rPr>
        <w:t xml:space="preserve"> </w:t>
      </w:r>
      <w:r w:rsidRPr="000000CC">
        <w:rPr>
          <w:rStyle w:val="rvts23"/>
          <w:bCs/>
          <w:color w:val="333333"/>
          <w:szCs w:val="32"/>
        </w:rPr>
        <w:t>навчання у загальноосвітніх навчальних закладах» від 15 серпня 2011 р. № 872</w:t>
      </w:r>
      <w:r w:rsidR="000000CC" w:rsidRPr="000000CC">
        <w:rPr>
          <w:rStyle w:val="rvts23"/>
          <w:bCs/>
          <w:color w:val="333333"/>
          <w:szCs w:val="32"/>
        </w:rPr>
        <w:t xml:space="preserve"> </w:t>
      </w:r>
      <w:r w:rsidRPr="000000CC">
        <w:rPr>
          <w:rStyle w:val="rvts23"/>
          <w:bCs/>
          <w:color w:val="333333"/>
          <w:szCs w:val="32"/>
        </w:rPr>
        <w:t>(із змінами внесеними згідно з Постановою КМ № 588, від 09.08.2017), наказу</w:t>
      </w:r>
      <w:r w:rsidR="000000CC" w:rsidRPr="000000CC">
        <w:rPr>
          <w:rStyle w:val="rvts23"/>
          <w:bCs/>
          <w:color w:val="333333"/>
          <w:szCs w:val="32"/>
        </w:rPr>
        <w:t xml:space="preserve"> </w:t>
      </w:r>
      <w:r w:rsidRPr="000000CC">
        <w:rPr>
          <w:rStyle w:val="rvts23"/>
          <w:bCs/>
          <w:color w:val="333333"/>
          <w:szCs w:val="32"/>
        </w:rPr>
        <w:t>Міністерства освіти і науки України від 08.06.2018 року № 609 «Про</w:t>
      </w:r>
      <w:r w:rsidR="000000CC" w:rsidRPr="000000CC">
        <w:rPr>
          <w:rStyle w:val="rvts23"/>
          <w:bCs/>
          <w:color w:val="333333"/>
          <w:szCs w:val="32"/>
        </w:rPr>
        <w:t xml:space="preserve"> </w:t>
      </w:r>
      <w:r w:rsidRPr="000000CC">
        <w:rPr>
          <w:rStyle w:val="rvts23"/>
          <w:bCs/>
          <w:color w:val="333333"/>
          <w:szCs w:val="32"/>
        </w:rPr>
        <w:t>затвердження Примірного положення про команду психолого-педагогічного</w:t>
      </w:r>
      <w:r w:rsidR="000000CC" w:rsidRPr="000000CC">
        <w:rPr>
          <w:rStyle w:val="rvts23"/>
          <w:bCs/>
          <w:color w:val="333333"/>
          <w:szCs w:val="32"/>
        </w:rPr>
        <w:t xml:space="preserve"> </w:t>
      </w:r>
      <w:r w:rsidRPr="000000CC">
        <w:rPr>
          <w:rStyle w:val="rvts23"/>
          <w:bCs/>
          <w:color w:val="333333"/>
          <w:szCs w:val="32"/>
        </w:rPr>
        <w:t>супроводу дитини з особливими освітніми потребами в закладі загальної</w:t>
      </w:r>
      <w:r w:rsidR="000000CC" w:rsidRPr="000000CC">
        <w:rPr>
          <w:rStyle w:val="rvts23"/>
          <w:bCs/>
          <w:color w:val="333333"/>
          <w:szCs w:val="32"/>
        </w:rPr>
        <w:t xml:space="preserve"> </w:t>
      </w:r>
      <w:r w:rsidRPr="000000CC">
        <w:rPr>
          <w:rStyle w:val="rvts23"/>
          <w:bCs/>
          <w:color w:val="333333"/>
          <w:szCs w:val="32"/>
        </w:rPr>
        <w:t>середньої та дошкільної освіти» та з метою створення оптимальних умов для</w:t>
      </w:r>
      <w:r w:rsidR="000000CC" w:rsidRPr="000000CC">
        <w:rPr>
          <w:rStyle w:val="rvts23"/>
          <w:bCs/>
          <w:color w:val="333333"/>
          <w:szCs w:val="32"/>
        </w:rPr>
        <w:t xml:space="preserve"> </w:t>
      </w:r>
      <w:r w:rsidRPr="000000CC">
        <w:rPr>
          <w:rStyle w:val="rvts23"/>
          <w:bCs/>
          <w:color w:val="333333"/>
          <w:szCs w:val="32"/>
        </w:rPr>
        <w:t>навчання дітей з особливими освітніми потребами з урахуванням їхніх</w:t>
      </w:r>
      <w:r w:rsidR="000000CC" w:rsidRPr="000000CC">
        <w:rPr>
          <w:rStyle w:val="rvts23"/>
          <w:bCs/>
          <w:color w:val="333333"/>
          <w:szCs w:val="32"/>
        </w:rPr>
        <w:t xml:space="preserve"> </w:t>
      </w:r>
      <w:r w:rsidRPr="000000CC">
        <w:rPr>
          <w:rStyle w:val="rvts23"/>
          <w:bCs/>
          <w:color w:val="333333"/>
          <w:szCs w:val="32"/>
        </w:rPr>
        <w:t>індивідуальних потреб та можливостей, забезпечення психолого-педагогічного</w:t>
      </w:r>
      <w:r w:rsidR="000000CC" w:rsidRPr="000000CC">
        <w:rPr>
          <w:rStyle w:val="rvts23"/>
          <w:bCs/>
          <w:color w:val="333333"/>
          <w:szCs w:val="32"/>
        </w:rPr>
        <w:t xml:space="preserve"> </w:t>
      </w:r>
      <w:r w:rsidRPr="000000CC">
        <w:rPr>
          <w:rStyle w:val="rvts23"/>
          <w:bCs/>
          <w:color w:val="333333"/>
          <w:szCs w:val="32"/>
        </w:rPr>
        <w:t>супроводу дітей з особливими освітніми потребами в інклюзивних групах та</w:t>
      </w:r>
      <w:r w:rsidR="000000CC" w:rsidRPr="000000CC">
        <w:rPr>
          <w:rStyle w:val="rvts23"/>
          <w:bCs/>
          <w:color w:val="333333"/>
          <w:szCs w:val="32"/>
        </w:rPr>
        <w:t xml:space="preserve"> </w:t>
      </w:r>
      <w:r w:rsidRPr="000000CC">
        <w:rPr>
          <w:rStyle w:val="rvts23"/>
          <w:bCs/>
          <w:color w:val="333333"/>
          <w:szCs w:val="32"/>
        </w:rPr>
        <w:t>класах з інклюзивним навчанням,</w:t>
      </w:r>
    </w:p>
    <w:p w14:paraId="04F58E40" w14:textId="77777777" w:rsidR="00F27E93" w:rsidRPr="00F27E93" w:rsidRDefault="00F27E93" w:rsidP="00AD3961">
      <w:pPr>
        <w:pStyle w:val="rvps6"/>
        <w:shd w:val="clear" w:color="auto" w:fill="FFFFFF"/>
        <w:spacing w:before="300" w:after="450"/>
        <w:ind w:left="450" w:right="450"/>
        <w:jc w:val="center"/>
        <w:rPr>
          <w:rStyle w:val="rvts23"/>
          <w:b/>
          <w:bCs/>
          <w:color w:val="333333"/>
          <w:szCs w:val="32"/>
        </w:rPr>
      </w:pPr>
      <w:r w:rsidRPr="00F27E93">
        <w:rPr>
          <w:rStyle w:val="rvts23"/>
          <w:b/>
          <w:bCs/>
          <w:color w:val="333333"/>
          <w:szCs w:val="32"/>
        </w:rPr>
        <w:t>Н А К А З У Ю:</w:t>
      </w:r>
    </w:p>
    <w:p w14:paraId="2721F9A6" w14:textId="35CDBC76" w:rsidR="00F27E93" w:rsidRPr="00AD3961" w:rsidRDefault="00F27E93" w:rsidP="00AD3961">
      <w:pPr>
        <w:pStyle w:val="rvps6"/>
        <w:shd w:val="clear" w:color="auto" w:fill="FFFFFF"/>
        <w:spacing w:before="300" w:after="450"/>
        <w:ind w:left="450" w:right="450"/>
        <w:jc w:val="both"/>
        <w:rPr>
          <w:rStyle w:val="rvts23"/>
          <w:bCs/>
          <w:color w:val="333333"/>
          <w:szCs w:val="32"/>
        </w:rPr>
      </w:pPr>
      <w:r w:rsidRPr="00AD3961">
        <w:rPr>
          <w:rStyle w:val="rvts23"/>
          <w:bCs/>
          <w:color w:val="333333"/>
          <w:szCs w:val="32"/>
        </w:rPr>
        <w:t>1. Затвердити Положення про команду психолого-педагогічного супроводу</w:t>
      </w:r>
      <w:r w:rsidR="000000CC" w:rsidRPr="00AD3961">
        <w:rPr>
          <w:rStyle w:val="rvts23"/>
          <w:bCs/>
          <w:color w:val="333333"/>
          <w:szCs w:val="32"/>
        </w:rPr>
        <w:t xml:space="preserve"> </w:t>
      </w:r>
      <w:r w:rsidRPr="00AD3961">
        <w:rPr>
          <w:rStyle w:val="rvts23"/>
          <w:bCs/>
          <w:color w:val="333333"/>
          <w:szCs w:val="32"/>
        </w:rPr>
        <w:t>дітей з особливими освітніми потребами в закладі загальної середньої освіти,</w:t>
      </w:r>
      <w:r w:rsidR="00AD3961" w:rsidRPr="00AD3961">
        <w:rPr>
          <w:rStyle w:val="rvts23"/>
          <w:bCs/>
          <w:color w:val="333333"/>
          <w:szCs w:val="32"/>
        </w:rPr>
        <w:t xml:space="preserve"> </w:t>
      </w:r>
      <w:r w:rsidRPr="00AD3961">
        <w:rPr>
          <w:rStyle w:val="rvts23"/>
          <w:bCs/>
          <w:color w:val="333333"/>
          <w:szCs w:val="32"/>
        </w:rPr>
        <w:t>що додається.</w:t>
      </w:r>
    </w:p>
    <w:p w14:paraId="5D731A2A" w14:textId="21875B9F" w:rsidR="00F27E93" w:rsidRPr="00AD3961" w:rsidRDefault="00F27E93" w:rsidP="00AD3961">
      <w:pPr>
        <w:pStyle w:val="rvps6"/>
        <w:shd w:val="clear" w:color="auto" w:fill="FFFFFF"/>
        <w:spacing w:before="300" w:after="450"/>
        <w:ind w:left="450" w:right="450"/>
        <w:jc w:val="both"/>
        <w:rPr>
          <w:rStyle w:val="rvts23"/>
          <w:bCs/>
          <w:color w:val="333333"/>
          <w:szCs w:val="32"/>
        </w:rPr>
      </w:pPr>
      <w:r w:rsidRPr="00AD3961">
        <w:rPr>
          <w:rStyle w:val="rvts23"/>
          <w:bCs/>
          <w:color w:val="333333"/>
          <w:szCs w:val="32"/>
        </w:rPr>
        <w:t xml:space="preserve">2. Заступнику директора </w:t>
      </w:r>
      <w:proofErr w:type="spellStart"/>
      <w:r w:rsidR="00AD3961" w:rsidRPr="00AD3961">
        <w:rPr>
          <w:rStyle w:val="rvts23"/>
          <w:bCs/>
          <w:color w:val="333333"/>
          <w:szCs w:val="32"/>
        </w:rPr>
        <w:t>Пташинскьому</w:t>
      </w:r>
      <w:proofErr w:type="spellEnd"/>
      <w:r w:rsidR="00AD3961" w:rsidRPr="00AD3961">
        <w:rPr>
          <w:rStyle w:val="rvts23"/>
          <w:bCs/>
          <w:color w:val="333333"/>
          <w:szCs w:val="32"/>
        </w:rPr>
        <w:t xml:space="preserve"> О</w:t>
      </w:r>
      <w:r w:rsidRPr="00AD3961">
        <w:rPr>
          <w:rStyle w:val="rvts23"/>
          <w:bCs/>
          <w:color w:val="333333"/>
          <w:szCs w:val="32"/>
        </w:rPr>
        <w:t>.А. довести наказ до відома вчителів</w:t>
      </w:r>
    </w:p>
    <w:p w14:paraId="2249568D" w14:textId="70BD7049" w:rsidR="00F27E93" w:rsidRPr="00AD3961" w:rsidRDefault="00AD3961" w:rsidP="00AD3961">
      <w:pPr>
        <w:pStyle w:val="rvps6"/>
        <w:shd w:val="clear" w:color="auto" w:fill="FFFFFF"/>
        <w:spacing w:before="300" w:after="450"/>
        <w:ind w:left="450" w:right="450"/>
        <w:jc w:val="both"/>
        <w:rPr>
          <w:rStyle w:val="rvts23"/>
          <w:bCs/>
          <w:color w:val="333333"/>
          <w:szCs w:val="32"/>
        </w:rPr>
      </w:pPr>
      <w:r w:rsidRPr="00AD3961">
        <w:rPr>
          <w:rStyle w:val="rvts23"/>
          <w:bCs/>
          <w:color w:val="333333"/>
          <w:szCs w:val="32"/>
        </w:rPr>
        <w:t>ліцею, класних керівників</w:t>
      </w:r>
      <w:r w:rsidR="00F27E93" w:rsidRPr="00AD3961">
        <w:rPr>
          <w:rStyle w:val="rvts23"/>
          <w:bCs/>
          <w:color w:val="333333"/>
          <w:szCs w:val="32"/>
        </w:rPr>
        <w:t>, асистентів вчителів, психолога</w:t>
      </w:r>
      <w:r w:rsidRPr="00AD3961">
        <w:rPr>
          <w:rStyle w:val="rvts23"/>
          <w:bCs/>
          <w:color w:val="333333"/>
          <w:szCs w:val="32"/>
        </w:rPr>
        <w:t xml:space="preserve"> Клима С.В</w:t>
      </w:r>
      <w:r w:rsidR="00F27E93" w:rsidRPr="00AD3961">
        <w:rPr>
          <w:rStyle w:val="rvts23"/>
          <w:bCs/>
          <w:color w:val="333333"/>
          <w:szCs w:val="32"/>
        </w:rPr>
        <w:t xml:space="preserve">., </w:t>
      </w:r>
      <w:r w:rsidRPr="00AD3961">
        <w:rPr>
          <w:rStyle w:val="rvts23"/>
          <w:bCs/>
          <w:color w:val="333333"/>
          <w:szCs w:val="32"/>
        </w:rPr>
        <w:t xml:space="preserve"> </w:t>
      </w:r>
      <w:r w:rsidR="00F27E93" w:rsidRPr="00AD3961">
        <w:rPr>
          <w:rStyle w:val="rvts23"/>
          <w:bCs/>
          <w:color w:val="333333"/>
          <w:szCs w:val="32"/>
        </w:rPr>
        <w:t xml:space="preserve">медичного працівника </w:t>
      </w:r>
      <w:proofErr w:type="spellStart"/>
      <w:r w:rsidRPr="00AD3961">
        <w:rPr>
          <w:rStyle w:val="rvts23"/>
          <w:bCs/>
          <w:color w:val="333333"/>
          <w:szCs w:val="32"/>
        </w:rPr>
        <w:t>Буянівської</w:t>
      </w:r>
      <w:proofErr w:type="spellEnd"/>
      <w:r w:rsidR="00F27E93" w:rsidRPr="00AD3961">
        <w:rPr>
          <w:rStyle w:val="rvts23"/>
          <w:bCs/>
          <w:color w:val="333333"/>
          <w:szCs w:val="32"/>
        </w:rPr>
        <w:t xml:space="preserve"> </w:t>
      </w:r>
      <w:r w:rsidRPr="00AD3961">
        <w:rPr>
          <w:rStyle w:val="rvts23"/>
          <w:bCs/>
          <w:color w:val="333333"/>
          <w:szCs w:val="32"/>
        </w:rPr>
        <w:t>М.П</w:t>
      </w:r>
      <w:r w:rsidR="00F27E93" w:rsidRPr="00AD3961">
        <w:rPr>
          <w:rStyle w:val="rvts23"/>
          <w:bCs/>
          <w:color w:val="333333"/>
          <w:szCs w:val="32"/>
        </w:rPr>
        <w:t>. і забезпечити виконання його вимог.</w:t>
      </w:r>
    </w:p>
    <w:p w14:paraId="6F62279C" w14:textId="13C063A9" w:rsidR="00F27E93" w:rsidRDefault="00F27E93" w:rsidP="001A4B27">
      <w:pPr>
        <w:pStyle w:val="rvps6"/>
        <w:shd w:val="clear" w:color="auto" w:fill="FFFFFF"/>
        <w:spacing w:before="300" w:beforeAutospacing="0" w:after="0" w:afterAutospacing="0"/>
        <w:ind w:left="450" w:right="450"/>
        <w:jc w:val="both"/>
        <w:rPr>
          <w:rStyle w:val="rvts23"/>
          <w:bCs/>
          <w:color w:val="333333"/>
          <w:szCs w:val="32"/>
        </w:rPr>
      </w:pPr>
      <w:r w:rsidRPr="00AD3961">
        <w:rPr>
          <w:rStyle w:val="rvts23"/>
          <w:bCs/>
          <w:color w:val="333333"/>
          <w:szCs w:val="32"/>
        </w:rPr>
        <w:t>3. Контроль за виконанням цього наказу залишаю за собою.</w:t>
      </w:r>
    </w:p>
    <w:p w14:paraId="08B33CF5" w14:textId="77777777" w:rsidR="001A4B27" w:rsidRDefault="001A4B27" w:rsidP="001A4B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3CAE8066" w14:textId="754C3C53" w:rsidR="001A4B27" w:rsidRPr="004D6BE0" w:rsidRDefault="001A4B27" w:rsidP="001A4B27">
      <w:p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Директор                                                                            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Кметик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Подубінська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О.В.</w:t>
      </w:r>
    </w:p>
    <w:p w14:paraId="0D809735" w14:textId="77777777" w:rsidR="001A4B27" w:rsidRPr="004D6BE0" w:rsidRDefault="001A4B27" w:rsidP="001A4B27">
      <w:p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  наказом ознайомлені: </w:t>
      </w:r>
    </w:p>
    <w:p w14:paraId="39853E5E" w14:textId="1DDF7DEE" w:rsidR="00C2161C" w:rsidRDefault="00C2161C" w:rsidP="00C2161C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  <w:rPr>
          <w:color w:val="333333"/>
        </w:rPr>
      </w:pPr>
      <w:r>
        <w:rPr>
          <w:rStyle w:val="rvts23"/>
          <w:b/>
          <w:bCs/>
          <w:color w:val="333333"/>
          <w:sz w:val="32"/>
          <w:szCs w:val="32"/>
        </w:rPr>
        <w:lastRenderedPageBreak/>
        <w:t>ПОЛОЖЕННЯ</w:t>
      </w:r>
      <w:r>
        <w:rPr>
          <w:color w:val="333333"/>
        </w:rPr>
        <w:br/>
      </w:r>
      <w:r>
        <w:rPr>
          <w:rStyle w:val="rvts23"/>
          <w:b/>
          <w:bCs/>
          <w:color w:val="333333"/>
          <w:sz w:val="32"/>
          <w:szCs w:val="32"/>
        </w:rPr>
        <w:t xml:space="preserve">про команду психолого-педагогічного супроводу дитини з особливими освітніми потребами в закладі загальної середньої </w:t>
      </w:r>
    </w:p>
    <w:p w14:paraId="47B67E14" w14:textId="77777777" w:rsidR="00C2161C" w:rsidRDefault="00C2161C" w:rsidP="00C2161C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color w:val="333333"/>
        </w:rPr>
      </w:pPr>
      <w:bookmarkStart w:id="0" w:name="n12"/>
      <w:bookmarkEnd w:id="0"/>
      <w:r>
        <w:rPr>
          <w:rStyle w:val="rvts15"/>
          <w:b/>
          <w:bCs/>
          <w:color w:val="333333"/>
          <w:sz w:val="28"/>
          <w:szCs w:val="28"/>
        </w:rPr>
        <w:t>I. Загальні положення</w:t>
      </w:r>
    </w:p>
    <w:p w14:paraId="3F0FAE9D" w14:textId="1B834D93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" w:name="n13"/>
      <w:bookmarkEnd w:id="1"/>
      <w:r>
        <w:rPr>
          <w:color w:val="333333"/>
        </w:rPr>
        <w:t>1. Це Положення визначає основні принципи, завдання та функції, а також порядок організації діяльності команди психолого-педагогічного супроводу дітей з особливими освітніми потребами (далі - Команда супроводу), які здобувають освіту в умовах інклюзивного навчання в закладах загальної середньої освіти.</w:t>
      </w:r>
    </w:p>
    <w:p w14:paraId="57AAA5B5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" w:name="n14"/>
      <w:bookmarkEnd w:id="2"/>
      <w:r>
        <w:rPr>
          <w:color w:val="333333"/>
        </w:rPr>
        <w:t>2. У цьому Положенні терміни вживаються в такому значенні:</w:t>
      </w:r>
    </w:p>
    <w:p w14:paraId="48A40771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" w:name="n15"/>
      <w:bookmarkEnd w:id="3"/>
      <w:r>
        <w:rPr>
          <w:color w:val="333333"/>
        </w:rPr>
        <w:t>індивідуальна навчальна програма - документ (частина ІПР), який окреслює коло знань, умінь та навичок, що підлягають засвоєнню з кожного окремого навчального предмету у процесі навчання у закладі загальної середньої освіти з метою реалізації індивідуальної освітньої траєкторії дитини з особливими освітніми потребами (далі - дитини з ООП). Містить перелік тем матеріалу, що вивчається, рекомендації щодо кількості годин на кожну тему, час, відведений на вивчення всього курсу;</w:t>
      </w:r>
    </w:p>
    <w:p w14:paraId="3A073620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" w:name="n16"/>
      <w:bookmarkStart w:id="5" w:name="n17"/>
      <w:bookmarkEnd w:id="4"/>
      <w:bookmarkEnd w:id="5"/>
      <w:r>
        <w:rPr>
          <w:color w:val="333333"/>
        </w:rPr>
        <w:t>Інші терміни вживаються у значеннях, наведених в </w:t>
      </w:r>
      <w:hyperlink r:id="rId9" w:tgtFrame="_blank" w:history="1">
        <w:r>
          <w:rPr>
            <w:rStyle w:val="a3"/>
            <w:color w:val="000099"/>
          </w:rPr>
          <w:t>Законі України</w:t>
        </w:r>
      </w:hyperlink>
      <w:r>
        <w:rPr>
          <w:color w:val="333333"/>
        </w:rPr>
        <w:t> "Про освіту".</w:t>
      </w:r>
    </w:p>
    <w:p w14:paraId="41B42EA2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" w:name="n18"/>
      <w:bookmarkEnd w:id="6"/>
      <w:r>
        <w:rPr>
          <w:color w:val="333333"/>
        </w:rPr>
        <w:t>3. Персональний склад Команди супроводу затверджується наказом керівника закладу освіти, в якому здобувають освіту діти з ООП.</w:t>
      </w:r>
    </w:p>
    <w:p w14:paraId="386DE1DB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7" w:name="n19"/>
      <w:bookmarkEnd w:id="7"/>
      <w:r>
        <w:rPr>
          <w:color w:val="333333"/>
        </w:rPr>
        <w:t>4. Команда супроводу дитини з ООП співпрацює з ІРЦ з питань надання корекційно-</w:t>
      </w:r>
      <w:proofErr w:type="spellStart"/>
      <w:r>
        <w:rPr>
          <w:color w:val="333333"/>
        </w:rPr>
        <w:t>розвиткових</w:t>
      </w:r>
      <w:proofErr w:type="spellEnd"/>
      <w:r>
        <w:rPr>
          <w:color w:val="333333"/>
        </w:rPr>
        <w:t xml:space="preserve"> послуг та методичного забезпечення її діяльності.</w:t>
      </w:r>
    </w:p>
    <w:p w14:paraId="6A7E62B3" w14:textId="1743BDC5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8" w:name="n20"/>
      <w:bookmarkEnd w:id="8"/>
      <w:r>
        <w:rPr>
          <w:color w:val="333333"/>
        </w:rPr>
        <w:t>5. Заклад освіти на підставі Примірного положення про команду психолого-педагогічного супроводу дитини з особливими освітніми потребами в закладі загальної середньої освіти розробляє власне положення про команду психолого-педагогічного супроводу дитини з особливими освітніми потребами.</w:t>
      </w:r>
    </w:p>
    <w:p w14:paraId="0D9D6C8F" w14:textId="77777777" w:rsidR="00C2161C" w:rsidRDefault="00C2161C" w:rsidP="00C2161C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color w:val="333333"/>
        </w:rPr>
      </w:pPr>
      <w:bookmarkStart w:id="9" w:name="n21"/>
      <w:bookmarkEnd w:id="9"/>
      <w:r>
        <w:rPr>
          <w:rStyle w:val="rvts15"/>
          <w:b/>
          <w:bCs/>
          <w:color w:val="333333"/>
          <w:sz w:val="28"/>
          <w:szCs w:val="28"/>
        </w:rPr>
        <w:t>II. Склад учасників Команди супроводу</w:t>
      </w:r>
    </w:p>
    <w:p w14:paraId="6B5A6344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0" w:name="n22"/>
      <w:bookmarkEnd w:id="10"/>
      <w:r>
        <w:rPr>
          <w:color w:val="333333"/>
        </w:rPr>
        <w:t>1. Склад Команди супроводу визначається з урахуванням освітніх потреб дитини з ООП.</w:t>
      </w:r>
    </w:p>
    <w:p w14:paraId="059F2630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1" w:name="n23"/>
      <w:bookmarkEnd w:id="11"/>
      <w:r>
        <w:rPr>
          <w:color w:val="333333"/>
        </w:rPr>
        <w:t>2. До складу Команди супроводу дитини з ООП входять:</w:t>
      </w:r>
    </w:p>
    <w:p w14:paraId="4588A3ED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2" w:name="n24"/>
      <w:bookmarkEnd w:id="12"/>
      <w:r>
        <w:rPr>
          <w:color w:val="333333"/>
        </w:rPr>
        <w:t>У закладі загальної середньої освіти:</w:t>
      </w:r>
    </w:p>
    <w:p w14:paraId="2605A68C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3" w:name="n25"/>
      <w:bookmarkEnd w:id="13"/>
      <w:r>
        <w:rPr>
          <w:color w:val="333333"/>
        </w:rPr>
        <w:t>постійні учасники: директор або заступник директора з навчально-виховної роботи, вчитель початкових класів (класний керівник), вчителі, асистент вчителя, практичний психолог, соціальний педагог, вчитель-дефектолог (з урахуванням освітніх потреб дитини з ООП), вчитель-</w:t>
      </w:r>
      <w:proofErr w:type="spellStart"/>
      <w:r>
        <w:rPr>
          <w:color w:val="333333"/>
        </w:rPr>
        <w:t>реабілітолог</w:t>
      </w:r>
      <w:proofErr w:type="spellEnd"/>
      <w:r>
        <w:rPr>
          <w:color w:val="333333"/>
        </w:rPr>
        <w:t xml:space="preserve"> та батьки або законні представники (далі - батьки) дитини з ООП тощо;</w:t>
      </w:r>
    </w:p>
    <w:p w14:paraId="41D30E78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4" w:name="n26"/>
      <w:bookmarkEnd w:id="14"/>
      <w:r>
        <w:rPr>
          <w:color w:val="333333"/>
        </w:rPr>
        <w:t>залучені фахівці: медичний працівник закладу освіти, лікар, асистент дитини, спеціалісти системи соціального захисту населення, служби у справах дітей тощо.</w:t>
      </w:r>
    </w:p>
    <w:p w14:paraId="4AE6825B" w14:textId="77777777" w:rsidR="00C2161C" w:rsidRDefault="00C2161C" w:rsidP="00C2161C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color w:val="333333"/>
        </w:rPr>
      </w:pPr>
      <w:bookmarkStart w:id="15" w:name="n27"/>
      <w:bookmarkStart w:id="16" w:name="n30"/>
      <w:bookmarkEnd w:id="15"/>
      <w:bookmarkEnd w:id="16"/>
      <w:r>
        <w:rPr>
          <w:rStyle w:val="rvts15"/>
          <w:b/>
          <w:bCs/>
          <w:color w:val="333333"/>
          <w:sz w:val="28"/>
          <w:szCs w:val="28"/>
        </w:rPr>
        <w:t>III. Принципи діяльності Команди супроводу</w:t>
      </w:r>
    </w:p>
    <w:p w14:paraId="0823B7BA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7" w:name="n31"/>
      <w:bookmarkEnd w:id="17"/>
      <w:r>
        <w:rPr>
          <w:color w:val="333333"/>
        </w:rPr>
        <w:t>1. Основними принципами діяльності Команди супроводу є:</w:t>
      </w:r>
    </w:p>
    <w:p w14:paraId="5D4C05CD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8" w:name="n32"/>
      <w:bookmarkEnd w:id="18"/>
      <w:r>
        <w:rPr>
          <w:color w:val="333333"/>
        </w:rPr>
        <w:t>повага до індивідуальних особливостей дитини з ООП;</w:t>
      </w:r>
    </w:p>
    <w:p w14:paraId="48878242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9" w:name="n33"/>
      <w:bookmarkEnd w:id="19"/>
      <w:r>
        <w:rPr>
          <w:color w:val="333333"/>
        </w:rPr>
        <w:t>дотримання інтересів дитини з ООП, недопущення дискримінації та порушення її прав;</w:t>
      </w:r>
    </w:p>
    <w:p w14:paraId="119CF053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0" w:name="n34"/>
      <w:bookmarkEnd w:id="20"/>
      <w:r>
        <w:rPr>
          <w:color w:val="333333"/>
        </w:rPr>
        <w:t>командний підхід;</w:t>
      </w:r>
    </w:p>
    <w:p w14:paraId="4CBC6B88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1" w:name="n35"/>
      <w:bookmarkEnd w:id="21"/>
      <w:r>
        <w:rPr>
          <w:color w:val="333333"/>
        </w:rPr>
        <w:t>активна співпраця з батьками дитини з ООП, залучення їх до освітнього процесу та розробки ІПР;</w:t>
      </w:r>
    </w:p>
    <w:p w14:paraId="73760FE7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2" w:name="n36"/>
      <w:bookmarkEnd w:id="22"/>
      <w:r>
        <w:rPr>
          <w:color w:val="333333"/>
        </w:rPr>
        <w:lastRenderedPageBreak/>
        <w:t>конфіденційність та дотримання етичних принципів;</w:t>
      </w:r>
    </w:p>
    <w:p w14:paraId="134D0669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3" w:name="n37"/>
      <w:bookmarkEnd w:id="23"/>
      <w:r>
        <w:rPr>
          <w:color w:val="333333"/>
        </w:rPr>
        <w:t>міжвідомча співпраця.</w:t>
      </w:r>
    </w:p>
    <w:p w14:paraId="0CFB966E" w14:textId="77777777" w:rsidR="00C2161C" w:rsidRDefault="00C2161C" w:rsidP="00C2161C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color w:val="333333"/>
        </w:rPr>
      </w:pPr>
      <w:bookmarkStart w:id="24" w:name="n38"/>
      <w:bookmarkEnd w:id="24"/>
      <w:r>
        <w:rPr>
          <w:rStyle w:val="rvts15"/>
          <w:b/>
          <w:bCs/>
          <w:color w:val="333333"/>
          <w:sz w:val="28"/>
          <w:szCs w:val="28"/>
        </w:rPr>
        <w:t>IV. Завдання Команди супроводу</w:t>
      </w:r>
    </w:p>
    <w:p w14:paraId="2AC6BADA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5" w:name="n39"/>
      <w:bookmarkEnd w:id="25"/>
      <w:r>
        <w:rPr>
          <w:color w:val="333333"/>
        </w:rPr>
        <w:t>1. Команда супроводу виконує наступні завдання:</w:t>
      </w:r>
    </w:p>
    <w:p w14:paraId="24FAFC36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6" w:name="n40"/>
      <w:bookmarkEnd w:id="26"/>
      <w:r>
        <w:rPr>
          <w:color w:val="333333"/>
        </w:rPr>
        <w:t>збір інформації про особливості розвитку дитини, її інтереси, труднощі, освітні потреби на етапах створення, реалізації та моніторингу виконання ІПР;</w:t>
      </w:r>
    </w:p>
    <w:p w14:paraId="4BAA743D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7" w:name="n41"/>
      <w:bookmarkEnd w:id="27"/>
      <w:r>
        <w:rPr>
          <w:color w:val="333333"/>
        </w:rPr>
        <w:t>визначення напрямів психолого-педагогічних та корекційно-</w:t>
      </w:r>
      <w:proofErr w:type="spellStart"/>
      <w:r>
        <w:rPr>
          <w:color w:val="333333"/>
        </w:rPr>
        <w:t>розвиткових</w:t>
      </w:r>
      <w:proofErr w:type="spellEnd"/>
      <w:r>
        <w:rPr>
          <w:color w:val="333333"/>
        </w:rPr>
        <w:t xml:space="preserve"> послуг, що можуть бути надані в межах закладу освіти на підставі висновку ІРЦ, та забезпечення надання цих послуг;</w:t>
      </w:r>
    </w:p>
    <w:p w14:paraId="653A3315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8" w:name="n42"/>
      <w:bookmarkEnd w:id="28"/>
      <w:r>
        <w:rPr>
          <w:color w:val="333333"/>
        </w:rPr>
        <w:t>розроблення ІПР для кожної дитини з ООП та моніторинг її виконання з метою коригування та визначення динаміки розвитку дитини;</w:t>
      </w:r>
    </w:p>
    <w:p w14:paraId="04C68E31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9" w:name="n43"/>
      <w:bookmarkEnd w:id="29"/>
      <w:r>
        <w:rPr>
          <w:color w:val="333333"/>
        </w:rPr>
        <w:t>надання методичної підтримки педагогічним працівникам закладу освіти з організації інклюзивного навчання;</w:t>
      </w:r>
    </w:p>
    <w:p w14:paraId="50498DF2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0" w:name="n44"/>
      <w:bookmarkEnd w:id="30"/>
      <w:r>
        <w:rPr>
          <w:color w:val="333333"/>
        </w:rPr>
        <w:t>створення належних умов для інтеграції дітей з ООП в освітнє середовище;</w:t>
      </w:r>
    </w:p>
    <w:p w14:paraId="30D753D5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1" w:name="n45"/>
      <w:bookmarkEnd w:id="31"/>
      <w:r>
        <w:rPr>
          <w:color w:val="333333"/>
        </w:rPr>
        <w:t>проведення консультативної роботи з батьками дітей з ООП щодо особливостей їх розвитку, навчання та виховання;</w:t>
      </w:r>
    </w:p>
    <w:p w14:paraId="4FB7E0D4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2" w:name="n46"/>
      <w:bookmarkEnd w:id="32"/>
      <w:r>
        <w:rPr>
          <w:color w:val="333333"/>
        </w:rPr>
        <w:t>проведення інформаційно-просвітницької роботи у закладі освіти серед педагогічних працівників, батьків і дітей з метою недопущення дискримінації та порушення прав дитини, формування дружнього та неупередженого ставлення до дітей з ООП.</w:t>
      </w:r>
    </w:p>
    <w:p w14:paraId="5C3905AC" w14:textId="77777777" w:rsidR="00C2161C" w:rsidRDefault="00C2161C" w:rsidP="00C2161C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color w:val="333333"/>
        </w:rPr>
      </w:pPr>
      <w:bookmarkStart w:id="33" w:name="n47"/>
      <w:bookmarkEnd w:id="33"/>
      <w:r>
        <w:rPr>
          <w:rStyle w:val="rvts15"/>
          <w:b/>
          <w:bCs/>
          <w:color w:val="333333"/>
          <w:sz w:val="28"/>
          <w:szCs w:val="28"/>
        </w:rPr>
        <w:t>V. Основні функції учасників Команди супроводу</w:t>
      </w:r>
    </w:p>
    <w:p w14:paraId="129B7D77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4" w:name="n48"/>
      <w:bookmarkEnd w:id="34"/>
      <w:r>
        <w:rPr>
          <w:rStyle w:val="rvts9"/>
          <w:b/>
          <w:bCs/>
          <w:color w:val="333333"/>
        </w:rPr>
        <w:t>Адміністрація закладу освіти</w:t>
      </w:r>
      <w:r>
        <w:rPr>
          <w:color w:val="333333"/>
        </w:rPr>
        <w:t> (директор або заступник директора з навчально-виховної роботи/вихователь-методист):</w:t>
      </w:r>
    </w:p>
    <w:p w14:paraId="7228F9DF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5" w:name="n49"/>
      <w:bookmarkEnd w:id="35"/>
      <w:r>
        <w:rPr>
          <w:color w:val="333333"/>
        </w:rPr>
        <w:t>формування складу Команди супроводу;</w:t>
      </w:r>
    </w:p>
    <w:p w14:paraId="2906D055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6" w:name="n50"/>
      <w:bookmarkEnd w:id="36"/>
      <w:r>
        <w:rPr>
          <w:color w:val="333333"/>
        </w:rPr>
        <w:t>призначення відповідальної особи щодо координації розроблення ІПР;</w:t>
      </w:r>
    </w:p>
    <w:p w14:paraId="05730B26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7" w:name="n51"/>
      <w:bookmarkEnd w:id="37"/>
      <w:r>
        <w:rPr>
          <w:color w:val="333333"/>
        </w:rPr>
        <w:t>організація роботи Команди супроводу;</w:t>
      </w:r>
    </w:p>
    <w:p w14:paraId="297F621C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8" w:name="n52"/>
      <w:bookmarkEnd w:id="38"/>
      <w:r>
        <w:rPr>
          <w:color w:val="333333"/>
        </w:rPr>
        <w:t>контроль за виконанням висновку ІРЦ;</w:t>
      </w:r>
    </w:p>
    <w:p w14:paraId="16E39395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9" w:name="n53"/>
      <w:bookmarkEnd w:id="39"/>
      <w:r>
        <w:rPr>
          <w:color w:val="333333"/>
        </w:rPr>
        <w:t>залучення фахівців (в тому числі фахівців ІРЦ) для надання психолого-педагогічних та корекційно-</w:t>
      </w:r>
      <w:proofErr w:type="spellStart"/>
      <w:r>
        <w:rPr>
          <w:color w:val="333333"/>
        </w:rPr>
        <w:t>розвиткових</w:t>
      </w:r>
      <w:proofErr w:type="spellEnd"/>
      <w:r>
        <w:rPr>
          <w:color w:val="333333"/>
        </w:rPr>
        <w:t xml:space="preserve"> послуг дітям з ООП;</w:t>
      </w:r>
    </w:p>
    <w:p w14:paraId="33A17294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0" w:name="n54"/>
      <w:bookmarkEnd w:id="40"/>
      <w:r>
        <w:rPr>
          <w:color w:val="333333"/>
        </w:rPr>
        <w:t>контроль за виконанням завдань учасниками Команди супроводу своїх функцій;</w:t>
      </w:r>
    </w:p>
    <w:p w14:paraId="53B55B20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1" w:name="n55"/>
      <w:bookmarkEnd w:id="41"/>
      <w:r>
        <w:rPr>
          <w:color w:val="333333"/>
        </w:rPr>
        <w:t>розроблення спільно з іншими учасниками Команди супроводу індивідуального навчального плану дитини з ООП;</w:t>
      </w:r>
    </w:p>
    <w:p w14:paraId="6F75BFC7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2" w:name="n56"/>
      <w:bookmarkEnd w:id="42"/>
      <w:r>
        <w:rPr>
          <w:color w:val="333333"/>
        </w:rPr>
        <w:t>залучення батьків дитини з ООП до розроблення і погодження ІПР;</w:t>
      </w:r>
    </w:p>
    <w:p w14:paraId="134B1761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3" w:name="n57"/>
      <w:bookmarkEnd w:id="43"/>
      <w:r>
        <w:rPr>
          <w:color w:val="333333"/>
        </w:rPr>
        <w:t>оцінка діяльності педагогічних працівників, залучених до реалізації ІПР;</w:t>
      </w:r>
    </w:p>
    <w:p w14:paraId="42CC8EDF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4" w:name="n58"/>
      <w:bookmarkEnd w:id="44"/>
      <w:r>
        <w:rPr>
          <w:color w:val="333333"/>
        </w:rPr>
        <w:t>моніторинг виконання ІПР.</w:t>
      </w:r>
    </w:p>
    <w:p w14:paraId="3C91E86A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5" w:name="n59"/>
      <w:bookmarkEnd w:id="45"/>
      <w:r>
        <w:rPr>
          <w:rStyle w:val="rvts9"/>
          <w:b/>
          <w:bCs/>
          <w:color w:val="333333"/>
        </w:rPr>
        <w:t>Практичний психолог:</w:t>
      </w:r>
    </w:p>
    <w:p w14:paraId="448DF776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6" w:name="n60"/>
      <w:bookmarkEnd w:id="46"/>
      <w:r>
        <w:rPr>
          <w:color w:val="333333"/>
        </w:rPr>
        <w:t>вивчення та моніторинг психічного розвитку дитини з ООП;</w:t>
      </w:r>
    </w:p>
    <w:p w14:paraId="155B3240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7" w:name="n61"/>
      <w:bookmarkEnd w:id="47"/>
      <w:r>
        <w:rPr>
          <w:color w:val="333333"/>
        </w:rPr>
        <w:t>психологічний супровід дитини з ООП;</w:t>
      </w:r>
    </w:p>
    <w:p w14:paraId="66A3868E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8" w:name="n62"/>
      <w:bookmarkEnd w:id="48"/>
      <w:r>
        <w:rPr>
          <w:color w:val="333333"/>
        </w:rPr>
        <w:t>надання корекційно-</w:t>
      </w:r>
      <w:proofErr w:type="spellStart"/>
      <w:r>
        <w:rPr>
          <w:color w:val="333333"/>
        </w:rPr>
        <w:t>розвиткових</w:t>
      </w:r>
      <w:proofErr w:type="spellEnd"/>
      <w:r>
        <w:rPr>
          <w:color w:val="333333"/>
        </w:rPr>
        <w:t xml:space="preserve"> послуг дитині з ООП згідно з ІПР;</w:t>
      </w:r>
      <w:r>
        <w:rPr>
          <w:rStyle w:val="rvts37"/>
          <w:b/>
          <w:bCs/>
          <w:color w:val="333333"/>
          <w:sz w:val="2"/>
          <w:szCs w:val="2"/>
          <w:vertAlign w:val="superscript"/>
        </w:rPr>
        <w:t>-</w:t>
      </w:r>
      <w:r>
        <w:rPr>
          <w:rStyle w:val="rvts37"/>
          <w:b/>
          <w:bCs/>
          <w:color w:val="333333"/>
          <w:sz w:val="16"/>
          <w:szCs w:val="16"/>
          <w:vertAlign w:val="superscript"/>
        </w:rPr>
        <w:t>1</w:t>
      </w:r>
    </w:p>
    <w:p w14:paraId="5794F6E4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9" w:name="n63"/>
      <w:bookmarkStart w:id="50" w:name="n64"/>
      <w:bookmarkEnd w:id="49"/>
      <w:bookmarkEnd w:id="50"/>
      <w:r>
        <w:rPr>
          <w:color w:val="333333"/>
        </w:rPr>
        <w:t>надання рекомендацій, консультацій та методичної допомоги педагогічним працівникам закладу освіти у роботі з дитиною з ООП;</w:t>
      </w:r>
    </w:p>
    <w:p w14:paraId="08D0637F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51" w:name="n65"/>
      <w:bookmarkEnd w:id="51"/>
      <w:r>
        <w:rPr>
          <w:color w:val="333333"/>
        </w:rPr>
        <w:t>консультативна робота з батьками дитини з ООП;</w:t>
      </w:r>
    </w:p>
    <w:p w14:paraId="3D85AA5F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52" w:name="n66"/>
      <w:bookmarkEnd w:id="52"/>
      <w:r>
        <w:rPr>
          <w:color w:val="333333"/>
        </w:rPr>
        <w:lastRenderedPageBreak/>
        <w:t>просвітницька робота щодо формування психологічної готовності в учасників освітнього процесу до взаємодії в інклюзивному середовищі.</w:t>
      </w:r>
    </w:p>
    <w:p w14:paraId="4BE5D0EF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53" w:name="n67"/>
      <w:bookmarkEnd w:id="53"/>
      <w:r>
        <w:rPr>
          <w:rStyle w:val="rvts9"/>
          <w:b/>
          <w:bCs/>
          <w:color w:val="333333"/>
        </w:rPr>
        <w:t>Соціальний педагог:</w:t>
      </w:r>
    </w:p>
    <w:p w14:paraId="4A8D332C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54" w:name="n68"/>
      <w:bookmarkEnd w:id="54"/>
      <w:r>
        <w:rPr>
          <w:color w:val="333333"/>
        </w:rPr>
        <w:t>соціально-педагогічний патронаж дитини з ООП та її батьків;</w:t>
      </w:r>
    </w:p>
    <w:p w14:paraId="25F0EA5D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55" w:name="n69"/>
      <w:bookmarkEnd w:id="55"/>
      <w:r>
        <w:rPr>
          <w:color w:val="333333"/>
        </w:rPr>
        <w:t>виявлення соціальних проблем, які потребують негайного вирішення, при потребі, направлення до відповідних фахівців з метою надання допомоги;</w:t>
      </w:r>
    </w:p>
    <w:p w14:paraId="265BC149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56" w:name="n70"/>
      <w:bookmarkEnd w:id="56"/>
      <w:r>
        <w:rPr>
          <w:color w:val="333333"/>
        </w:rPr>
        <w:t>вивчення соціальних умов розвитку дитини з ООП;</w:t>
      </w:r>
    </w:p>
    <w:p w14:paraId="2912DCA5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57" w:name="n71"/>
      <w:bookmarkEnd w:id="57"/>
      <w:r>
        <w:rPr>
          <w:color w:val="333333"/>
        </w:rPr>
        <w:t>соціалізація дитини з ООП, адаптація її у новому колективі;</w:t>
      </w:r>
    </w:p>
    <w:p w14:paraId="53A77896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58" w:name="n72"/>
      <w:bookmarkEnd w:id="58"/>
      <w:r>
        <w:rPr>
          <w:color w:val="333333"/>
        </w:rPr>
        <w:t>інформування дитини з ООП та її батьків про мережу закладів позашкільної освіти, залучення дитини до участі в гуртках, секціях з урахуванням її можливостей;</w:t>
      </w:r>
    </w:p>
    <w:p w14:paraId="5AC9F9BE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59" w:name="n73"/>
      <w:bookmarkEnd w:id="59"/>
      <w:r>
        <w:rPr>
          <w:color w:val="333333"/>
        </w:rPr>
        <w:t>надання рекомендацій учасникам освітнього процесу щодо шляхів ефективної інтеграції дитини з ООП в колектив однолітків, формування позитивного мікроклімату в дитячому колективі, подолання особистісних, міжособистісних конфліктів;</w:t>
      </w:r>
    </w:p>
    <w:p w14:paraId="117ED368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0" w:name="n74"/>
      <w:bookmarkEnd w:id="60"/>
      <w:r>
        <w:rPr>
          <w:color w:val="333333"/>
        </w:rPr>
        <w:t>захист прав дитини з ООП, за відповідним дорученням представлення її інтересів у відповідних органах та службах.</w:t>
      </w:r>
    </w:p>
    <w:p w14:paraId="4980E70A" w14:textId="38C5514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1" w:name="n75"/>
      <w:bookmarkEnd w:id="61"/>
      <w:r>
        <w:rPr>
          <w:rStyle w:val="rvts9"/>
          <w:b/>
          <w:bCs/>
          <w:color w:val="333333"/>
        </w:rPr>
        <w:t>Вчителі-дефектологи</w:t>
      </w:r>
      <w:r w:rsidR="00C03CC4">
        <w:rPr>
          <w:color w:val="333333"/>
        </w:rPr>
        <w:t xml:space="preserve"> (вчитель-логопед, </w:t>
      </w:r>
      <w:r>
        <w:rPr>
          <w:color w:val="333333"/>
        </w:rPr>
        <w:t xml:space="preserve">сурдопедагог, тифлопедагог, </w:t>
      </w:r>
      <w:proofErr w:type="spellStart"/>
      <w:r>
        <w:rPr>
          <w:color w:val="333333"/>
        </w:rPr>
        <w:t>олігофренопедагог</w:t>
      </w:r>
      <w:proofErr w:type="spellEnd"/>
      <w:r>
        <w:rPr>
          <w:color w:val="333333"/>
        </w:rPr>
        <w:t>), вчитель-</w:t>
      </w:r>
      <w:proofErr w:type="spellStart"/>
      <w:r>
        <w:rPr>
          <w:color w:val="333333"/>
        </w:rPr>
        <w:t>реабілітолог</w:t>
      </w:r>
      <w:proofErr w:type="spellEnd"/>
      <w:r>
        <w:rPr>
          <w:color w:val="333333"/>
        </w:rPr>
        <w:t>:</w:t>
      </w:r>
    </w:p>
    <w:p w14:paraId="712C558E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2" w:name="n76"/>
      <w:bookmarkEnd w:id="62"/>
      <w:r>
        <w:rPr>
          <w:color w:val="333333"/>
        </w:rPr>
        <w:t>надання корекційно-</w:t>
      </w:r>
      <w:proofErr w:type="spellStart"/>
      <w:r>
        <w:rPr>
          <w:color w:val="333333"/>
        </w:rPr>
        <w:t>розвиткових</w:t>
      </w:r>
      <w:proofErr w:type="spellEnd"/>
      <w:r>
        <w:rPr>
          <w:color w:val="333333"/>
        </w:rPr>
        <w:t xml:space="preserve"> послуг дитині з ООП, згідно ІПР;</w:t>
      </w:r>
    </w:p>
    <w:p w14:paraId="4CDB0A24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3" w:name="n77"/>
      <w:bookmarkEnd w:id="63"/>
      <w:r>
        <w:rPr>
          <w:color w:val="333333"/>
        </w:rPr>
        <w:t>моніторинг досягнень у відповідній сфері розвитку дитини, згідно ІПР;</w:t>
      </w:r>
    </w:p>
    <w:p w14:paraId="0A20F41A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4" w:name="n78"/>
      <w:bookmarkEnd w:id="64"/>
      <w:r>
        <w:rPr>
          <w:color w:val="333333"/>
        </w:rPr>
        <w:t>надання рекомендацій педагогічним працівникам щодо особливостей організації освітнього процесу, реалізації корекційно-</w:t>
      </w:r>
      <w:proofErr w:type="spellStart"/>
      <w:r>
        <w:rPr>
          <w:color w:val="333333"/>
        </w:rPr>
        <w:t>розвиткових</w:t>
      </w:r>
      <w:proofErr w:type="spellEnd"/>
      <w:r>
        <w:rPr>
          <w:color w:val="333333"/>
        </w:rPr>
        <w:t xml:space="preserve"> цілей в процесі навчання, технології для досягнення кінцевих цілей навчання, визначених в ІПР та застосування </w:t>
      </w:r>
      <w:proofErr w:type="spellStart"/>
      <w:r>
        <w:rPr>
          <w:color w:val="333333"/>
        </w:rPr>
        <w:t>адаптацій</w:t>
      </w:r>
      <w:proofErr w:type="spellEnd"/>
      <w:r>
        <w:rPr>
          <w:color w:val="333333"/>
        </w:rPr>
        <w:t xml:space="preserve"> (модифікацій);</w:t>
      </w:r>
    </w:p>
    <w:p w14:paraId="2D4147F0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5" w:name="n79"/>
      <w:bookmarkEnd w:id="65"/>
      <w:r>
        <w:rPr>
          <w:color w:val="333333"/>
        </w:rPr>
        <w:t>консультативна робота з батьками дитини з ООП;</w:t>
      </w:r>
    </w:p>
    <w:p w14:paraId="3C718865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6" w:name="n80"/>
      <w:bookmarkEnd w:id="66"/>
      <w:r>
        <w:rPr>
          <w:rStyle w:val="rvts9"/>
          <w:b/>
          <w:bCs/>
          <w:color w:val="333333"/>
        </w:rPr>
        <w:t>Вчитель початкових класів (класний керівник), вчителі предметів/вихователь:</w:t>
      </w:r>
    </w:p>
    <w:p w14:paraId="6A8A6C19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7" w:name="n81"/>
      <w:bookmarkEnd w:id="67"/>
      <w:r>
        <w:rPr>
          <w:color w:val="333333"/>
        </w:rPr>
        <w:t>забезпечення освітнього процесу дитини з ООП з урахуванням особливостей її розвитку та ІПР;</w:t>
      </w:r>
    </w:p>
    <w:p w14:paraId="5B61DA04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8" w:name="n82"/>
      <w:bookmarkEnd w:id="68"/>
      <w:r>
        <w:rPr>
          <w:color w:val="333333"/>
        </w:rPr>
        <w:t>підготовка інформації для учасників засідання Команди супроводу про особливості навчально-пізнавальної діяльності дитини з ООП, її сильні сторони та потреби, результати виконання дитиною навчальної програми/освітнього плану;</w:t>
      </w:r>
    </w:p>
    <w:p w14:paraId="53F5AA9C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9" w:name="n83"/>
      <w:bookmarkEnd w:id="69"/>
      <w:r>
        <w:rPr>
          <w:color w:val="333333"/>
        </w:rPr>
        <w:t>участь у підготовці індивідуального навчального плану дитини з ООП;</w:t>
      </w:r>
    </w:p>
    <w:p w14:paraId="129F16BD" w14:textId="1CD3FF5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70" w:name="n84"/>
      <w:bookmarkEnd w:id="70"/>
      <w:r>
        <w:rPr>
          <w:color w:val="333333"/>
        </w:rPr>
        <w:t>розробка індивідуальної навчальної програми в закладі загальної середньої освіти;</w:t>
      </w:r>
    </w:p>
    <w:p w14:paraId="7C3811FF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71" w:name="n85"/>
      <w:bookmarkEnd w:id="71"/>
      <w:r>
        <w:rPr>
          <w:color w:val="333333"/>
        </w:rPr>
        <w:t>визначення спільно з іншими педагогічними працівниками рівня досягнення кінцевих цілей навчання, передбачених ІПР;</w:t>
      </w:r>
    </w:p>
    <w:p w14:paraId="0E174C77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72" w:name="n86"/>
      <w:bookmarkEnd w:id="72"/>
      <w:r>
        <w:rPr>
          <w:color w:val="333333"/>
        </w:rPr>
        <w:t>створення належного мікроклімату в колективі;</w:t>
      </w:r>
    </w:p>
    <w:p w14:paraId="2EDD2934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73" w:name="n87"/>
      <w:bookmarkEnd w:id="73"/>
      <w:r>
        <w:rPr>
          <w:color w:val="333333"/>
        </w:rPr>
        <w:t>надання інформації батькам про стан засвоєння навчальної програми/освітнього плану дитиною з ООП.</w:t>
      </w:r>
    </w:p>
    <w:p w14:paraId="75827DAA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74" w:name="n88"/>
      <w:bookmarkEnd w:id="74"/>
      <w:r>
        <w:rPr>
          <w:rStyle w:val="rvts9"/>
          <w:b/>
          <w:bCs/>
          <w:color w:val="333333"/>
        </w:rPr>
        <w:t>Асистент вчителя/вихователя:</w:t>
      </w:r>
    </w:p>
    <w:p w14:paraId="2A1BD16E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75" w:name="n89"/>
      <w:bookmarkEnd w:id="75"/>
      <w:r>
        <w:rPr>
          <w:color w:val="333333"/>
        </w:rPr>
        <w:t xml:space="preserve">спостереження за дитиною з метою вивчення її індивідуальних особливостей, </w:t>
      </w:r>
      <w:proofErr w:type="spellStart"/>
      <w:r>
        <w:rPr>
          <w:color w:val="333333"/>
        </w:rPr>
        <w:t>схильностей</w:t>
      </w:r>
      <w:proofErr w:type="spellEnd"/>
      <w:r>
        <w:rPr>
          <w:color w:val="333333"/>
        </w:rPr>
        <w:t>, інтересів та потреб;</w:t>
      </w:r>
    </w:p>
    <w:p w14:paraId="083E2761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76" w:name="n90"/>
      <w:bookmarkEnd w:id="76"/>
      <w:r>
        <w:rPr>
          <w:color w:val="333333"/>
        </w:rPr>
        <w:t>участь в організації освітнього процесу дитини з ООП;</w:t>
      </w:r>
    </w:p>
    <w:p w14:paraId="5379737A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77" w:name="n91"/>
      <w:bookmarkEnd w:id="77"/>
      <w:r>
        <w:rPr>
          <w:color w:val="333333"/>
        </w:rPr>
        <w:t>участь у розробці ІПР;</w:t>
      </w:r>
    </w:p>
    <w:p w14:paraId="754FF4D8" w14:textId="07843A3F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78" w:name="n92"/>
      <w:bookmarkEnd w:id="78"/>
      <w:r>
        <w:rPr>
          <w:color w:val="333333"/>
        </w:rPr>
        <w:lastRenderedPageBreak/>
        <w:t>участь у підготовці індивідуального навчального плану та інд</w:t>
      </w:r>
      <w:r w:rsidR="00EC261B">
        <w:rPr>
          <w:color w:val="333333"/>
        </w:rPr>
        <w:t>ивідуальної навчальної програми</w:t>
      </w:r>
      <w:r>
        <w:rPr>
          <w:color w:val="333333"/>
        </w:rPr>
        <w:t>;</w:t>
      </w:r>
    </w:p>
    <w:p w14:paraId="17710765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79" w:name="n93"/>
      <w:bookmarkEnd w:id="79"/>
      <w:r>
        <w:rPr>
          <w:color w:val="333333"/>
        </w:rPr>
        <w:t>адаптація освітнього середовища, навчальних матеріалів відповідно до потенційних можливостей та з урахуванням індивідуальних особливостей розвитку дитини з ООП;</w:t>
      </w:r>
    </w:p>
    <w:p w14:paraId="66356A28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80" w:name="n94"/>
      <w:bookmarkEnd w:id="80"/>
      <w:r>
        <w:rPr>
          <w:color w:val="333333"/>
        </w:rPr>
        <w:t>оцінка спільно з вчителем/вихователем рівня досягнення кінцевих цілей навчання, передбачених ІПР;</w:t>
      </w:r>
    </w:p>
    <w:p w14:paraId="2A3670C7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81" w:name="n95"/>
      <w:bookmarkEnd w:id="81"/>
      <w:r>
        <w:rPr>
          <w:color w:val="333333"/>
        </w:rPr>
        <w:t>підготовка інформації для учасників засідання Команди супроводу за результатами спостереження за дитиною щодо її індивідуальних особливостей, інтересів та потреб;</w:t>
      </w:r>
    </w:p>
    <w:p w14:paraId="05913985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82" w:name="n96"/>
      <w:bookmarkEnd w:id="82"/>
      <w:r>
        <w:rPr>
          <w:color w:val="333333"/>
        </w:rPr>
        <w:t>надання інформації батькам, педагогічним працівникам щодо особливостей розвитку дитини з ООП.</w:t>
      </w:r>
    </w:p>
    <w:p w14:paraId="2F5851C6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83" w:name="n97"/>
      <w:bookmarkEnd w:id="83"/>
      <w:r>
        <w:rPr>
          <w:rStyle w:val="rvts9"/>
          <w:b/>
          <w:bCs/>
          <w:color w:val="333333"/>
        </w:rPr>
        <w:t>Батьки дитини з ООП:</w:t>
      </w:r>
    </w:p>
    <w:p w14:paraId="6A45E415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84" w:name="n98"/>
      <w:bookmarkEnd w:id="84"/>
      <w:r>
        <w:rPr>
          <w:color w:val="333333"/>
        </w:rPr>
        <w:t>доведення інформації про дитину (стиль, спосіб навчання, успіхи, труднощі у виконанні домашніх завдань);</w:t>
      </w:r>
    </w:p>
    <w:p w14:paraId="164BDA97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85" w:name="n99"/>
      <w:bookmarkEnd w:id="85"/>
      <w:r>
        <w:rPr>
          <w:color w:val="333333"/>
        </w:rPr>
        <w:t>прийняття участі у роботі Команди супроводу, в тому числі залучення до складання ІПР;</w:t>
      </w:r>
    </w:p>
    <w:p w14:paraId="770D87FA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86" w:name="n100"/>
      <w:bookmarkEnd w:id="86"/>
      <w:r>
        <w:rPr>
          <w:color w:val="333333"/>
        </w:rPr>
        <w:t>створення умов для навчання, виховання та розвитку дитини.</w:t>
      </w:r>
    </w:p>
    <w:p w14:paraId="5D2679B4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87" w:name="n101"/>
      <w:bookmarkEnd w:id="87"/>
      <w:r>
        <w:rPr>
          <w:rStyle w:val="rvts9"/>
          <w:b/>
          <w:bCs/>
          <w:color w:val="333333"/>
        </w:rPr>
        <w:t>Медичний працівник закладу освіти:</w:t>
      </w:r>
    </w:p>
    <w:p w14:paraId="2817E035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88" w:name="n102"/>
      <w:bookmarkEnd w:id="88"/>
      <w:r>
        <w:rPr>
          <w:color w:val="333333"/>
        </w:rPr>
        <w:t>інформування учасників Команди супроводу про стан здоров'я дитини та її психофізичні особливості;</w:t>
      </w:r>
    </w:p>
    <w:p w14:paraId="370127B9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89" w:name="n103"/>
      <w:bookmarkEnd w:id="89"/>
      <w:r>
        <w:rPr>
          <w:color w:val="333333"/>
        </w:rPr>
        <w:t>за необхідністю, здійснює збір додаткової інформації від батьків, закладу охорони здоров'я щодо стану здоров'я дитини.</w:t>
      </w:r>
    </w:p>
    <w:p w14:paraId="425DAF36" w14:textId="77777777" w:rsidR="00C2161C" w:rsidRDefault="00C2161C" w:rsidP="00C2161C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color w:val="333333"/>
        </w:rPr>
      </w:pPr>
      <w:bookmarkStart w:id="90" w:name="n104"/>
      <w:bookmarkEnd w:id="90"/>
      <w:r>
        <w:rPr>
          <w:rStyle w:val="rvts15"/>
          <w:b/>
          <w:bCs/>
          <w:color w:val="333333"/>
          <w:sz w:val="28"/>
          <w:szCs w:val="28"/>
        </w:rPr>
        <w:t>VI. Організація роботи Команди супроводу</w:t>
      </w:r>
    </w:p>
    <w:p w14:paraId="1F177DA4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91" w:name="n105"/>
      <w:bookmarkEnd w:id="91"/>
      <w:r>
        <w:rPr>
          <w:color w:val="333333"/>
        </w:rPr>
        <w:t>1. Загальне керівництво Командою супроводу дітей з ООП покладається на директора або заступника директора з навчально-виховної роботи/вихователя-методиста, який несе відповідальність за виконання покладених на Команду завдань та розподіл функцій між її учасниками.</w:t>
      </w:r>
    </w:p>
    <w:p w14:paraId="633BB9F1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92" w:name="n106"/>
      <w:bookmarkEnd w:id="92"/>
      <w:r>
        <w:rPr>
          <w:color w:val="333333"/>
        </w:rPr>
        <w:t>2. Робота Команди супроводу здійснюється в межах основного робочого часу працівників.</w:t>
      </w:r>
    </w:p>
    <w:p w14:paraId="055949B1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93" w:name="n107"/>
      <w:bookmarkEnd w:id="93"/>
      <w:r>
        <w:rPr>
          <w:color w:val="333333"/>
        </w:rPr>
        <w:t>3. Однією з організаційних форм діяльності Команди супроводу є засідання її учасників, яке проводиться не менше трьох разів протягом навчального року. За потреби скликаються позачергові засідання. Ініціювати позачергове засідання Команди супроводу може будь-хто з її учасників.</w:t>
      </w:r>
    </w:p>
    <w:p w14:paraId="4D6CB76F" w14:textId="695152BE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94" w:name="n108"/>
      <w:bookmarkEnd w:id="94"/>
      <w:r>
        <w:rPr>
          <w:color w:val="333333"/>
        </w:rPr>
        <w:t>4. Головою засідання Команди супроводу є директор або заступник директора з навчально-виховної роботи в зак</w:t>
      </w:r>
      <w:r w:rsidR="00B6288D">
        <w:rPr>
          <w:color w:val="333333"/>
        </w:rPr>
        <w:t>ладі загальної середньої освіти</w:t>
      </w:r>
      <w:r>
        <w:rPr>
          <w:color w:val="333333"/>
        </w:rPr>
        <w:t>.</w:t>
      </w:r>
    </w:p>
    <w:p w14:paraId="5EC5F6A3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95" w:name="n109"/>
      <w:bookmarkEnd w:id="95"/>
      <w:r>
        <w:rPr>
          <w:color w:val="333333"/>
        </w:rPr>
        <w:t>5. Рішення засідання Команди супроводу приймаються за результатами колегіального обговорення інформації кожного її учасника відкритим голосуванням (за умови присутності на засіданні не менше 2/3 від загального складу).</w:t>
      </w:r>
    </w:p>
    <w:p w14:paraId="6B93B8D5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96" w:name="n110"/>
      <w:bookmarkEnd w:id="96"/>
      <w:r>
        <w:rPr>
          <w:color w:val="333333"/>
        </w:rPr>
        <w:t>6. Рішення засідання Команди супроводу оформляється протоколом, який веде секретар засідання. Протокол засідання підписується головою, секретарем та всіма учасниками засідання.</w:t>
      </w:r>
    </w:p>
    <w:p w14:paraId="1D26B99E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97" w:name="n111"/>
      <w:bookmarkEnd w:id="97"/>
      <w:r>
        <w:rPr>
          <w:color w:val="333333"/>
        </w:rPr>
        <w:t>7. Секретар призначається із числа складу постійних учасників Команди супроводу.</w:t>
      </w:r>
    </w:p>
    <w:p w14:paraId="71ABAE26" w14:textId="77777777" w:rsidR="00C2161C" w:rsidRDefault="00C2161C" w:rsidP="00C2161C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color w:val="333333"/>
        </w:rPr>
      </w:pPr>
      <w:bookmarkStart w:id="98" w:name="n112"/>
      <w:bookmarkEnd w:id="98"/>
      <w:r>
        <w:rPr>
          <w:rStyle w:val="rvts15"/>
          <w:b/>
          <w:bCs/>
          <w:color w:val="333333"/>
          <w:sz w:val="28"/>
          <w:szCs w:val="28"/>
        </w:rPr>
        <w:t>VII. Організація надання психолого-педагогічних та корекційно-</w:t>
      </w:r>
      <w:proofErr w:type="spellStart"/>
      <w:r>
        <w:rPr>
          <w:rStyle w:val="rvts15"/>
          <w:b/>
          <w:bCs/>
          <w:color w:val="333333"/>
          <w:sz w:val="28"/>
          <w:szCs w:val="28"/>
        </w:rPr>
        <w:t>розвиткових</w:t>
      </w:r>
      <w:proofErr w:type="spellEnd"/>
      <w:r>
        <w:rPr>
          <w:rStyle w:val="rvts15"/>
          <w:b/>
          <w:bCs/>
          <w:color w:val="333333"/>
          <w:sz w:val="28"/>
          <w:szCs w:val="28"/>
        </w:rPr>
        <w:t xml:space="preserve"> послуг дитині з особливими освітніми потребами</w:t>
      </w:r>
    </w:p>
    <w:p w14:paraId="6244DA25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99" w:name="n113"/>
      <w:bookmarkEnd w:id="99"/>
      <w:r>
        <w:rPr>
          <w:color w:val="333333"/>
        </w:rPr>
        <w:t>1. Відповідно до висновку ІРЦ, індивідуальної програми реабілітації дитини з інвалідністю (за наявності), результатів психолого-педагогічного вивчення дитини Команда супроводу складає індивідуальну програму розвитку дитини з ООП впродовж 2-х тижнів з моменту початку освітнього процесу.</w:t>
      </w:r>
    </w:p>
    <w:p w14:paraId="06719E7A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00" w:name="n114"/>
      <w:bookmarkEnd w:id="100"/>
      <w:r>
        <w:rPr>
          <w:color w:val="333333"/>
        </w:rPr>
        <w:lastRenderedPageBreak/>
        <w:t>ІПР погоджується батьками та затверджується керівником закладу освіти.</w:t>
      </w:r>
    </w:p>
    <w:p w14:paraId="4FD96A6A" w14:textId="6FE03044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01" w:name="n115"/>
      <w:bookmarkEnd w:id="101"/>
      <w:r>
        <w:rPr>
          <w:color w:val="333333"/>
        </w:rPr>
        <w:t>2. Команда супроводу переглядає ІПР з метою її коригування та визначення прогресу розвитку дитини у закладі загальної середньої освіти двічі на рік (у разі потреби частіше); у.</w:t>
      </w:r>
    </w:p>
    <w:p w14:paraId="62D431E8" w14:textId="06A89A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02" w:name="n116"/>
      <w:bookmarkEnd w:id="102"/>
      <w:r>
        <w:rPr>
          <w:color w:val="333333"/>
        </w:rPr>
        <w:t>3. Відповідно до особливостей розвитку дитини з ООП Команда супроводу розробляє індивідуальний навчальний план та індивідуальну навчальну програму в закладі загальної середньої освіти.</w:t>
      </w:r>
    </w:p>
    <w:p w14:paraId="018B837A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03" w:name="n117"/>
      <w:bookmarkEnd w:id="103"/>
      <w:r>
        <w:rPr>
          <w:color w:val="333333"/>
        </w:rPr>
        <w:t>4. Команда супроводу визначає способи адаптації (у разі необхідності модифікації) освітнього середовища, навчальних матеріалів відповідно до потенційних можливостей та з урахуванням індивідуальних особливостей розвитку дитини з ООП.</w:t>
      </w:r>
    </w:p>
    <w:p w14:paraId="603F8BE7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04" w:name="n118"/>
      <w:bookmarkEnd w:id="104"/>
      <w:r>
        <w:rPr>
          <w:color w:val="333333"/>
        </w:rPr>
        <w:t>5. Надання психолого-педагогічних та корекційно-</w:t>
      </w:r>
      <w:proofErr w:type="spellStart"/>
      <w:r>
        <w:rPr>
          <w:color w:val="333333"/>
        </w:rPr>
        <w:t>розвиткових</w:t>
      </w:r>
      <w:proofErr w:type="spellEnd"/>
      <w:r>
        <w:rPr>
          <w:color w:val="333333"/>
        </w:rPr>
        <w:t xml:space="preserve"> послуг здійснюється шляхом проведення індивідуальних і групових занять.</w:t>
      </w:r>
    </w:p>
    <w:p w14:paraId="00E6F9AF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05" w:name="n119"/>
      <w:bookmarkEnd w:id="105"/>
      <w:r>
        <w:rPr>
          <w:color w:val="333333"/>
        </w:rPr>
        <w:t>6. У разі виникнення труднощів у реалізації ІПР, Команда супроводу звертається до фахівців ІРЦ щодо надання методичної допомоги.</w:t>
      </w:r>
    </w:p>
    <w:p w14:paraId="38056892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06" w:name="n120"/>
      <w:bookmarkEnd w:id="106"/>
      <w:r>
        <w:rPr>
          <w:color w:val="333333"/>
        </w:rPr>
        <w:t>7. Команда супроводу формує та узгоджує з батьками розклад корекційно-</w:t>
      </w:r>
      <w:proofErr w:type="spellStart"/>
      <w:r>
        <w:rPr>
          <w:color w:val="333333"/>
        </w:rPr>
        <w:t>розвиткових</w:t>
      </w:r>
      <w:proofErr w:type="spellEnd"/>
      <w:r>
        <w:rPr>
          <w:color w:val="333333"/>
        </w:rPr>
        <w:t xml:space="preserve"> занять дитини з ООП.</w:t>
      </w:r>
    </w:p>
    <w:p w14:paraId="42897325" w14:textId="77777777" w:rsidR="00C2161C" w:rsidRDefault="00C2161C" w:rsidP="00C2161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07" w:name="n121"/>
      <w:bookmarkEnd w:id="107"/>
      <w:r>
        <w:rPr>
          <w:color w:val="333333"/>
        </w:rPr>
        <w:t>8. Корекційно-розвиткові заняття згідно з ІПР проводяться педагогічними працівниками закладу освіти та (або) залученими фахівцями ІРЦ, інших установ/закладів, фізичними особами, які мають право здійснювати освітню діяльність у сфері освіти.</w:t>
      </w:r>
    </w:p>
    <w:p w14:paraId="3DC9AC8B" w14:textId="77777777" w:rsidR="004D6BE0" w:rsidRPr="004D6BE0" w:rsidRDefault="004D6BE0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14:paraId="7CED162D" w14:textId="77777777" w:rsidR="004D6BE0" w:rsidRPr="004D6BE0" w:rsidRDefault="004D6BE0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14:paraId="1AD267DF" w14:textId="25F41444" w:rsidR="004D6BE0" w:rsidRPr="004D6BE0" w:rsidRDefault="004D6BE0" w:rsidP="0092699D">
      <w:pPr>
        <w:shd w:val="clear" w:color="auto" w:fill="FFFFFF"/>
        <w:spacing w:after="150" w:line="240" w:lineRule="auto"/>
        <w:ind w:left="2832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17E27646" w14:textId="77777777" w:rsidR="00801B5C" w:rsidRPr="004D6BE0" w:rsidRDefault="00801B5C" w:rsidP="004D6BE0">
      <w:pPr>
        <w:rPr>
          <w:rFonts w:ascii="Times New Roman" w:hAnsi="Times New Roman" w:cs="Times New Roman"/>
          <w:sz w:val="24"/>
          <w:szCs w:val="24"/>
        </w:rPr>
      </w:pPr>
    </w:p>
    <w:sectPr w:rsidR="00801B5C" w:rsidRPr="004D6BE0" w:rsidSect="001A4B27">
      <w:pgSz w:w="11906" w:h="16838"/>
      <w:pgMar w:top="426" w:right="794" w:bottom="426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CD076" w14:textId="77777777" w:rsidR="002A2FB4" w:rsidRDefault="002A2FB4" w:rsidP="001A4B27">
      <w:pPr>
        <w:spacing w:after="0" w:line="240" w:lineRule="auto"/>
      </w:pPr>
      <w:r>
        <w:separator/>
      </w:r>
    </w:p>
  </w:endnote>
  <w:endnote w:type="continuationSeparator" w:id="0">
    <w:p w14:paraId="0652820F" w14:textId="77777777" w:rsidR="002A2FB4" w:rsidRDefault="002A2FB4" w:rsidP="001A4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4F9D1" w14:textId="77777777" w:rsidR="002A2FB4" w:rsidRDefault="002A2FB4" w:rsidP="001A4B27">
      <w:pPr>
        <w:spacing w:after="0" w:line="240" w:lineRule="auto"/>
      </w:pPr>
      <w:r>
        <w:separator/>
      </w:r>
    </w:p>
  </w:footnote>
  <w:footnote w:type="continuationSeparator" w:id="0">
    <w:p w14:paraId="70096EE0" w14:textId="77777777" w:rsidR="002A2FB4" w:rsidRDefault="002A2FB4" w:rsidP="001A4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B0375"/>
    <w:multiLevelType w:val="multilevel"/>
    <w:tmpl w:val="8E5A8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789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2D2"/>
    <w:rsid w:val="000000CC"/>
    <w:rsid w:val="00032FE6"/>
    <w:rsid w:val="000B5C38"/>
    <w:rsid w:val="000D1141"/>
    <w:rsid w:val="0012343C"/>
    <w:rsid w:val="001733DC"/>
    <w:rsid w:val="001A4B27"/>
    <w:rsid w:val="001A6881"/>
    <w:rsid w:val="002319E3"/>
    <w:rsid w:val="002954B7"/>
    <w:rsid w:val="002A2FB4"/>
    <w:rsid w:val="002B32ED"/>
    <w:rsid w:val="002E1DD3"/>
    <w:rsid w:val="00327EE9"/>
    <w:rsid w:val="0034534C"/>
    <w:rsid w:val="00377B2D"/>
    <w:rsid w:val="003B4B58"/>
    <w:rsid w:val="00402941"/>
    <w:rsid w:val="004042D3"/>
    <w:rsid w:val="004744B9"/>
    <w:rsid w:val="004A668C"/>
    <w:rsid w:val="004D6BE0"/>
    <w:rsid w:val="00514A9D"/>
    <w:rsid w:val="00520B80"/>
    <w:rsid w:val="00550AB2"/>
    <w:rsid w:val="00555C9D"/>
    <w:rsid w:val="00583D61"/>
    <w:rsid w:val="00592852"/>
    <w:rsid w:val="00594CDC"/>
    <w:rsid w:val="00692A7A"/>
    <w:rsid w:val="006A0A22"/>
    <w:rsid w:val="00801B5C"/>
    <w:rsid w:val="00861E61"/>
    <w:rsid w:val="008A0B17"/>
    <w:rsid w:val="0092699D"/>
    <w:rsid w:val="00985646"/>
    <w:rsid w:val="00992EEB"/>
    <w:rsid w:val="009C0CDF"/>
    <w:rsid w:val="009D4BDE"/>
    <w:rsid w:val="009F7A75"/>
    <w:rsid w:val="00A00665"/>
    <w:rsid w:val="00A060EE"/>
    <w:rsid w:val="00A317F5"/>
    <w:rsid w:val="00A72448"/>
    <w:rsid w:val="00A82D4E"/>
    <w:rsid w:val="00A9793B"/>
    <w:rsid w:val="00AB0A5A"/>
    <w:rsid w:val="00AD3961"/>
    <w:rsid w:val="00B50C43"/>
    <w:rsid w:val="00B6096B"/>
    <w:rsid w:val="00B6288D"/>
    <w:rsid w:val="00C03CC4"/>
    <w:rsid w:val="00C06D0A"/>
    <w:rsid w:val="00C2161C"/>
    <w:rsid w:val="00C3612B"/>
    <w:rsid w:val="00C62BBB"/>
    <w:rsid w:val="00CD3FCB"/>
    <w:rsid w:val="00CD7AF2"/>
    <w:rsid w:val="00CE0138"/>
    <w:rsid w:val="00CE3554"/>
    <w:rsid w:val="00D3361C"/>
    <w:rsid w:val="00D44138"/>
    <w:rsid w:val="00D543BB"/>
    <w:rsid w:val="00DF62D2"/>
    <w:rsid w:val="00E03550"/>
    <w:rsid w:val="00E70AFA"/>
    <w:rsid w:val="00EC261B"/>
    <w:rsid w:val="00ED1D6C"/>
    <w:rsid w:val="00EE0C90"/>
    <w:rsid w:val="00F27E93"/>
    <w:rsid w:val="00F609CB"/>
    <w:rsid w:val="00F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F25A"/>
  <w15:chartTrackingRefBased/>
  <w15:docId w15:val="{49B5314A-32D8-4AA7-8554-6506412C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A7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A7A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D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4D6BE0"/>
    <w:rPr>
      <w:b/>
      <w:bCs/>
    </w:rPr>
  </w:style>
  <w:style w:type="paragraph" w:customStyle="1" w:styleId="rvps6">
    <w:name w:val="rvps6"/>
    <w:basedOn w:val="a"/>
    <w:rsid w:val="00C2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2161C"/>
  </w:style>
  <w:style w:type="paragraph" w:customStyle="1" w:styleId="rvps7">
    <w:name w:val="rvps7"/>
    <w:basedOn w:val="a"/>
    <w:rsid w:val="00C2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C2161C"/>
  </w:style>
  <w:style w:type="paragraph" w:customStyle="1" w:styleId="rvps2">
    <w:name w:val="rvps2"/>
    <w:basedOn w:val="a"/>
    <w:rsid w:val="00C2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2161C"/>
  </w:style>
  <w:style w:type="character" w:customStyle="1" w:styleId="rvts37">
    <w:name w:val="rvts37"/>
    <w:basedOn w:val="a0"/>
    <w:rsid w:val="00C2161C"/>
  </w:style>
  <w:style w:type="paragraph" w:customStyle="1" w:styleId="rvps14">
    <w:name w:val="rvps14"/>
    <w:basedOn w:val="a"/>
    <w:rsid w:val="00C2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C2161C"/>
  </w:style>
  <w:style w:type="paragraph" w:styleId="a6">
    <w:name w:val="header"/>
    <w:basedOn w:val="a"/>
    <w:link w:val="a7"/>
    <w:uiPriority w:val="99"/>
    <w:unhideWhenUsed/>
    <w:rsid w:val="001A4B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A4B27"/>
  </w:style>
  <w:style w:type="paragraph" w:styleId="a8">
    <w:name w:val="footer"/>
    <w:basedOn w:val="a"/>
    <w:link w:val="a9"/>
    <w:uiPriority w:val="99"/>
    <w:unhideWhenUsed/>
    <w:rsid w:val="001A4B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A4B27"/>
  </w:style>
  <w:style w:type="paragraph" w:styleId="aa">
    <w:name w:val="Balloon Text"/>
    <w:basedOn w:val="a"/>
    <w:link w:val="ab"/>
    <w:uiPriority w:val="99"/>
    <w:semiHidden/>
    <w:unhideWhenUsed/>
    <w:rsid w:val="00C03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03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ar.zosh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rada/show/2145-1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8694</Words>
  <Characters>4956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Наварія</dc:creator>
  <cp:keywords/>
  <dc:description/>
  <cp:lastModifiedBy>Мирослава Курилас</cp:lastModifiedBy>
  <cp:revision>2</cp:revision>
  <cp:lastPrinted>2025-02-19T10:47:00Z</cp:lastPrinted>
  <dcterms:created xsi:type="dcterms:W3CDTF">2025-08-13T16:42:00Z</dcterms:created>
  <dcterms:modified xsi:type="dcterms:W3CDTF">2025-08-13T16:42:00Z</dcterms:modified>
</cp:coreProperties>
</file>